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DFF12" w14:textId="77777777" w:rsidR="00F61046" w:rsidRDefault="00F61046" w:rsidP="00F61046">
      <w:pPr>
        <w:widowControl w:val="0"/>
        <w:spacing w:before="120"/>
        <w:jc w:val="center"/>
        <w:rPr>
          <w:rFonts w:eastAsia="Calibri"/>
          <w:b/>
          <w:sz w:val="48"/>
          <w:szCs w:val="48"/>
        </w:rPr>
      </w:pPr>
      <w:r>
        <w:rPr>
          <w:rFonts w:eastAsia="Calibri"/>
          <w:b/>
          <w:sz w:val="48"/>
          <w:szCs w:val="48"/>
        </w:rPr>
        <w:t>CHELLINGTON CHURCH OF ENGLAND FEDERATION</w:t>
      </w:r>
    </w:p>
    <w:p w14:paraId="0D0F020D" w14:textId="4474661C" w:rsidR="00F61046" w:rsidRDefault="00F61046" w:rsidP="00F61046">
      <w:pPr>
        <w:widowControl w:val="0"/>
        <w:spacing w:before="120"/>
        <w:jc w:val="center"/>
        <w:rPr>
          <w:rFonts w:eastAsia="Calibri"/>
          <w:b/>
          <w:sz w:val="48"/>
          <w:szCs w:val="48"/>
        </w:rPr>
      </w:pPr>
      <w:r>
        <w:rPr>
          <w:rFonts w:eastAsia="Calibri"/>
          <w:b/>
          <w:noProof/>
          <w:sz w:val="48"/>
          <w:szCs w:val="48"/>
        </w:rPr>
        <w:drawing>
          <wp:inline distT="0" distB="0" distL="0" distR="0" wp14:anchorId="3864C172" wp14:editId="459FD916">
            <wp:extent cx="1590675" cy="1590675"/>
            <wp:effectExtent l="0" t="0" r="9525" b="9525"/>
            <wp:docPr id="1935201280" name="Picture 1" descr="C:\Users\Pauline\Downloads\Chellington federation 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uline\Downloads\Chellington federation logo.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90675" cy="1590675"/>
                    </a:xfrm>
                    <a:prstGeom prst="rect">
                      <a:avLst/>
                    </a:prstGeom>
                    <a:noFill/>
                    <a:ln>
                      <a:noFill/>
                    </a:ln>
                  </pic:spPr>
                </pic:pic>
              </a:graphicData>
            </a:graphic>
          </wp:inline>
        </w:drawing>
      </w:r>
    </w:p>
    <w:p w14:paraId="13CE5C28" w14:textId="77777777" w:rsidR="00F61046" w:rsidRDefault="00F61046" w:rsidP="00F61046">
      <w:pPr>
        <w:widowControl w:val="0"/>
        <w:spacing w:before="120"/>
        <w:jc w:val="center"/>
        <w:rPr>
          <w:rFonts w:ascii="Arial-BoldMT" w:hAnsi="Arial-BoldMT" w:cs="Arial-BoldMT"/>
          <w:b/>
          <w:bCs/>
          <w:color w:val="000000"/>
          <w:sz w:val="28"/>
          <w:szCs w:val="28"/>
        </w:rPr>
      </w:pPr>
    </w:p>
    <w:p w14:paraId="6EB21D2E" w14:textId="77777777" w:rsidR="00F61046" w:rsidRDefault="00F61046" w:rsidP="00F61046">
      <w:pPr>
        <w:pBdr>
          <w:top w:val="single" w:sz="4" w:space="1" w:color="auto"/>
          <w:left w:val="single" w:sz="4" w:space="4" w:color="auto"/>
          <w:bottom w:val="single" w:sz="4" w:space="1" w:color="auto"/>
          <w:right w:val="single" w:sz="4" w:space="4" w:color="auto"/>
        </w:pBdr>
        <w:jc w:val="center"/>
        <w:rPr>
          <w:rFonts w:cs="Arial"/>
          <w:b/>
          <w:sz w:val="36"/>
          <w:szCs w:val="36"/>
        </w:rPr>
      </w:pPr>
      <w:r>
        <w:rPr>
          <w:rFonts w:cs="Arial"/>
          <w:b/>
          <w:sz w:val="36"/>
          <w:szCs w:val="36"/>
        </w:rPr>
        <w:t>Happiness Through Wisdom</w:t>
      </w:r>
    </w:p>
    <w:p w14:paraId="421665D2" w14:textId="77777777" w:rsidR="00F61046" w:rsidRDefault="00F61046" w:rsidP="00F61046">
      <w:pPr>
        <w:pBdr>
          <w:top w:val="single" w:sz="4" w:space="1" w:color="auto"/>
          <w:left w:val="single" w:sz="4" w:space="4" w:color="auto"/>
          <w:bottom w:val="single" w:sz="4" w:space="1" w:color="auto"/>
          <w:right w:val="single" w:sz="4" w:space="4" w:color="auto"/>
        </w:pBdr>
        <w:jc w:val="center"/>
        <w:rPr>
          <w:rFonts w:cs="Arial"/>
          <w:i/>
          <w:sz w:val="24"/>
        </w:rPr>
      </w:pPr>
      <w:r>
        <w:rPr>
          <w:rFonts w:cs="Arial"/>
          <w:i/>
          <w:sz w:val="24"/>
        </w:rPr>
        <w:t>“Gold there is, and rubies in abundance, but lips that speak knowledge are a rare jewel.”</w:t>
      </w:r>
    </w:p>
    <w:p w14:paraId="704D09B8" w14:textId="77777777" w:rsidR="00F61046" w:rsidRDefault="00F61046" w:rsidP="00F61046">
      <w:pPr>
        <w:pBdr>
          <w:top w:val="single" w:sz="4" w:space="1" w:color="auto"/>
          <w:left w:val="single" w:sz="4" w:space="4" w:color="auto"/>
          <w:bottom w:val="single" w:sz="4" w:space="1" w:color="auto"/>
          <w:right w:val="single" w:sz="4" w:space="4" w:color="auto"/>
        </w:pBdr>
        <w:jc w:val="center"/>
        <w:rPr>
          <w:rFonts w:cs="Arial"/>
          <w:b/>
          <w:sz w:val="24"/>
        </w:rPr>
      </w:pPr>
      <w:r>
        <w:rPr>
          <w:rFonts w:cs="Arial"/>
          <w:b/>
          <w:sz w:val="24"/>
        </w:rPr>
        <w:t>Proverbs 20:15</w:t>
      </w:r>
    </w:p>
    <w:p w14:paraId="567ACF47" w14:textId="77777777" w:rsidR="00F61046" w:rsidRDefault="00F61046" w:rsidP="00F61046">
      <w:pPr>
        <w:jc w:val="center"/>
        <w:rPr>
          <w:rFonts w:ascii="Arial-BoldMT" w:hAnsi="Arial-BoldMT" w:cs="Arial-BoldMT"/>
          <w:b/>
          <w:bCs/>
          <w:color w:val="000000"/>
          <w:sz w:val="28"/>
          <w:szCs w:val="28"/>
        </w:rPr>
      </w:pPr>
    </w:p>
    <w:p w14:paraId="406EC550" w14:textId="77777777" w:rsidR="00F61046" w:rsidRDefault="00F61046" w:rsidP="00F61046">
      <w:pPr>
        <w:widowControl w:val="0"/>
        <w:spacing w:before="120"/>
        <w:jc w:val="center"/>
        <w:rPr>
          <w:rFonts w:eastAsia="Calibri"/>
          <w:b/>
          <w:sz w:val="44"/>
          <w:szCs w:val="44"/>
        </w:rPr>
      </w:pPr>
    </w:p>
    <w:p w14:paraId="749464D4" w14:textId="77777777" w:rsidR="00F61046" w:rsidRDefault="00F61046" w:rsidP="00F61046">
      <w:pPr>
        <w:widowControl w:val="0"/>
        <w:spacing w:before="120"/>
        <w:jc w:val="center"/>
        <w:rPr>
          <w:rFonts w:eastAsia="Calibri"/>
          <w:b/>
          <w:sz w:val="36"/>
          <w:szCs w:val="36"/>
        </w:rPr>
      </w:pPr>
      <w:r>
        <w:rPr>
          <w:rFonts w:eastAsia="Calibri"/>
          <w:b/>
          <w:sz w:val="32"/>
          <w:szCs w:val="32"/>
        </w:rPr>
        <w:t>St. Lawrence VA Primary School /</w:t>
      </w:r>
    </w:p>
    <w:p w14:paraId="7BECFFE4" w14:textId="77777777" w:rsidR="00F61046" w:rsidRDefault="00F61046" w:rsidP="00F61046">
      <w:pPr>
        <w:widowControl w:val="0"/>
        <w:spacing w:before="120"/>
        <w:jc w:val="center"/>
        <w:rPr>
          <w:rFonts w:eastAsia="Calibri"/>
          <w:b/>
          <w:sz w:val="32"/>
          <w:szCs w:val="32"/>
        </w:rPr>
      </w:pPr>
      <w:r>
        <w:rPr>
          <w:rFonts w:eastAsia="Calibri"/>
          <w:b/>
          <w:sz w:val="32"/>
          <w:szCs w:val="32"/>
        </w:rPr>
        <w:t>Christopher Reeves VA Primary School</w:t>
      </w:r>
    </w:p>
    <w:p w14:paraId="4E21B6CD" w14:textId="77777777" w:rsidR="00F61046" w:rsidRDefault="00F61046" w:rsidP="00F61046">
      <w:pPr>
        <w:widowControl w:val="0"/>
        <w:spacing w:before="120"/>
        <w:jc w:val="center"/>
        <w:rPr>
          <w:rFonts w:eastAsia="Calibri"/>
          <w:b/>
          <w:sz w:val="32"/>
          <w:szCs w:val="32"/>
        </w:rPr>
      </w:pPr>
    </w:p>
    <w:p w14:paraId="0544718C" w14:textId="77777777" w:rsidR="00F61046" w:rsidRDefault="00F61046" w:rsidP="00AB1E0F">
      <w:pPr>
        <w:pStyle w:val="3Policytitle"/>
        <w:rPr>
          <w:sz w:val="56"/>
          <w:szCs w:val="56"/>
          <w:lang w:val="en-GB"/>
        </w:rPr>
      </w:pPr>
    </w:p>
    <w:p w14:paraId="45E14AB1" w14:textId="6EAD6108" w:rsidR="00AB1E0F" w:rsidRPr="00F61046" w:rsidRDefault="00AB1E0F" w:rsidP="00F61046">
      <w:pPr>
        <w:pStyle w:val="3Policytitle"/>
        <w:jc w:val="center"/>
        <w:rPr>
          <w:sz w:val="56"/>
          <w:szCs w:val="56"/>
          <w:lang w:val="en-GB"/>
        </w:rPr>
      </w:pPr>
      <w:r w:rsidRPr="00F61046">
        <w:rPr>
          <w:sz w:val="56"/>
          <w:szCs w:val="56"/>
          <w:lang w:val="en-GB"/>
        </w:rPr>
        <w:t xml:space="preserve">Governing </w:t>
      </w:r>
      <w:r w:rsidR="00F61046">
        <w:rPr>
          <w:sz w:val="56"/>
          <w:szCs w:val="56"/>
          <w:lang w:val="en-GB"/>
        </w:rPr>
        <w:t>B</w:t>
      </w:r>
      <w:r w:rsidRPr="00F61046">
        <w:rPr>
          <w:sz w:val="56"/>
          <w:szCs w:val="56"/>
          <w:lang w:val="en-GB"/>
        </w:rPr>
        <w:t xml:space="preserve">oard </w:t>
      </w:r>
      <w:r w:rsidR="00F61046">
        <w:rPr>
          <w:sz w:val="56"/>
          <w:szCs w:val="56"/>
          <w:lang w:val="en-GB"/>
        </w:rPr>
        <w:t>C</w:t>
      </w:r>
      <w:r w:rsidRPr="00F61046">
        <w:rPr>
          <w:sz w:val="56"/>
          <w:szCs w:val="56"/>
          <w:lang w:val="en-GB"/>
        </w:rPr>
        <w:t xml:space="preserve">ode of </w:t>
      </w:r>
      <w:r w:rsidR="00F61046">
        <w:rPr>
          <w:sz w:val="56"/>
          <w:szCs w:val="56"/>
          <w:lang w:val="en-GB"/>
        </w:rPr>
        <w:t>C</w:t>
      </w:r>
      <w:r w:rsidRPr="00F61046">
        <w:rPr>
          <w:sz w:val="56"/>
          <w:szCs w:val="56"/>
          <w:lang w:val="en-GB"/>
        </w:rPr>
        <w:t>onduct</w:t>
      </w:r>
    </w:p>
    <w:p w14:paraId="70E69D49" w14:textId="77777777" w:rsidR="0062626B" w:rsidRPr="00F61046" w:rsidRDefault="0062626B" w:rsidP="00DC4C0F">
      <w:pPr>
        <w:pStyle w:val="1bodycopy10pt"/>
        <w:rPr>
          <w:sz w:val="56"/>
          <w:szCs w:val="56"/>
        </w:rPr>
      </w:pPr>
    </w:p>
    <w:p w14:paraId="5A2CF53A" w14:textId="1C84C842" w:rsidR="0062626B" w:rsidRDefault="0062626B" w:rsidP="00DC4C0F">
      <w:pPr>
        <w:pStyle w:val="1bodycopy10pt"/>
        <w:rPr>
          <w:noProof/>
          <w:color w:val="00CF80"/>
          <w:szCs w:val="20"/>
        </w:rPr>
      </w:pPr>
    </w:p>
    <w:p w14:paraId="6D0B428E" w14:textId="77777777" w:rsidR="0062626B" w:rsidRDefault="0062626B" w:rsidP="00DC4C0F">
      <w:pPr>
        <w:pStyle w:val="1bodycopy10pt"/>
        <w:rPr>
          <w:noProof/>
        </w:rPr>
      </w:pPr>
    </w:p>
    <w:p w14:paraId="640541F0" w14:textId="77777777" w:rsidR="0062626B" w:rsidRPr="0001772B" w:rsidRDefault="0062626B" w:rsidP="00DC4C0F">
      <w:pPr>
        <w:pStyle w:val="1bodycopy10pt"/>
      </w:pPr>
    </w:p>
    <w:p w14:paraId="23CD0A21" w14:textId="08E03A00" w:rsidR="0062626B" w:rsidRPr="00F61046" w:rsidRDefault="00C82CA5" w:rsidP="00F61046">
      <w:pPr>
        <w:pStyle w:val="1bodycopy10pt"/>
        <w:jc w:val="center"/>
        <w:rPr>
          <w:b/>
          <w:bCs/>
          <w:sz w:val="36"/>
          <w:szCs w:val="36"/>
          <w:u w:val="single"/>
        </w:rPr>
      </w:pPr>
      <w:r>
        <w:rPr>
          <w:b/>
          <w:bCs/>
          <w:sz w:val="36"/>
          <w:szCs w:val="36"/>
          <w:u w:val="single"/>
        </w:rPr>
        <w:t>S</w:t>
      </w:r>
      <w:r w:rsidR="00F61046" w:rsidRPr="00F61046">
        <w:rPr>
          <w:b/>
          <w:bCs/>
          <w:sz w:val="36"/>
          <w:szCs w:val="36"/>
          <w:u w:val="single"/>
        </w:rPr>
        <w:t>eptember 2023</w:t>
      </w:r>
    </w:p>
    <w:p w14:paraId="0C0A5ED8" w14:textId="77777777" w:rsidR="0062626B" w:rsidRDefault="0062626B" w:rsidP="00DC4C0F">
      <w:pPr>
        <w:pStyle w:val="1bodycopy10pt"/>
      </w:pPr>
    </w:p>
    <w:p w14:paraId="2A28314B" w14:textId="77777777" w:rsidR="00C82CA5" w:rsidRDefault="00C82CA5" w:rsidP="00DC4C0F">
      <w:pPr>
        <w:pStyle w:val="1bodycopy10pt"/>
        <w:rPr>
          <w:sz w:val="32"/>
          <w:szCs w:val="32"/>
        </w:rPr>
      </w:pPr>
    </w:p>
    <w:p w14:paraId="4C2B864D" w14:textId="70A94E27" w:rsidR="00F61046" w:rsidRPr="00C82CA5" w:rsidRDefault="00C82CA5" w:rsidP="00DC4C0F">
      <w:pPr>
        <w:pStyle w:val="1bodycopy10pt"/>
        <w:rPr>
          <w:sz w:val="32"/>
          <w:szCs w:val="32"/>
        </w:rPr>
      </w:pPr>
      <w:r>
        <w:rPr>
          <w:sz w:val="32"/>
          <w:szCs w:val="32"/>
        </w:rPr>
        <w:t>Review September 2024</w:t>
      </w:r>
    </w:p>
    <w:p w14:paraId="38E5BA13" w14:textId="77777777" w:rsidR="00B96954" w:rsidRDefault="00B96954" w:rsidP="00B96954">
      <w:pPr>
        <w:pStyle w:val="TOCHeading"/>
        <w:spacing w:before="0" w:after="120"/>
        <w:ind w:left="1440"/>
        <w:rPr>
          <w:rFonts w:ascii="Arial" w:hAnsi="Arial" w:cs="Arial"/>
          <w:b/>
          <w:lang w:val="en-GB"/>
        </w:rPr>
      </w:pPr>
    </w:p>
    <w:p w14:paraId="52898CB8" w14:textId="77777777" w:rsidR="00B96954" w:rsidRDefault="00B96954" w:rsidP="00B96954">
      <w:pPr>
        <w:pStyle w:val="TOCHeading"/>
        <w:spacing w:before="0" w:after="120"/>
        <w:ind w:left="1440"/>
        <w:rPr>
          <w:rFonts w:ascii="Arial" w:hAnsi="Arial" w:cs="Arial"/>
          <w:b/>
          <w:lang w:val="en-GB"/>
        </w:rPr>
      </w:pPr>
    </w:p>
    <w:p w14:paraId="5D4B5166" w14:textId="0C75237C" w:rsidR="00F61046" w:rsidRPr="00B96954" w:rsidRDefault="00B96954" w:rsidP="0089623A">
      <w:pPr>
        <w:pStyle w:val="TOCHeading"/>
        <w:spacing w:before="0" w:after="120"/>
        <w:ind w:left="720"/>
        <w:rPr>
          <w:rFonts w:ascii="Arial" w:hAnsi="Arial" w:cs="Arial"/>
          <w:b/>
          <w:lang w:val="en-GB"/>
        </w:rPr>
      </w:pPr>
      <w:r w:rsidRPr="00B96954">
        <w:rPr>
          <w:rFonts w:ascii="Arial" w:hAnsi="Arial" w:cs="Arial"/>
          <w:b/>
          <w:lang w:val="en-GB"/>
        </w:rPr>
        <w:t xml:space="preserve">When this is Ratified by the Governing Board at </w:t>
      </w:r>
      <w:r w:rsidR="0089623A">
        <w:rPr>
          <w:rFonts w:ascii="Arial" w:hAnsi="Arial" w:cs="Arial"/>
          <w:b/>
          <w:lang w:val="en-GB"/>
        </w:rPr>
        <w:t xml:space="preserve">the </w:t>
      </w:r>
      <w:r w:rsidRPr="00B96954">
        <w:rPr>
          <w:rFonts w:ascii="Arial" w:hAnsi="Arial" w:cs="Arial"/>
          <w:b/>
          <w:lang w:val="en-GB"/>
        </w:rPr>
        <w:t>Full Governing Board Meeting on 26</w:t>
      </w:r>
      <w:r w:rsidRPr="00B96954">
        <w:rPr>
          <w:rFonts w:ascii="Arial" w:hAnsi="Arial" w:cs="Arial"/>
          <w:b/>
          <w:vertAlign w:val="superscript"/>
          <w:lang w:val="en-GB"/>
        </w:rPr>
        <w:t>th</w:t>
      </w:r>
      <w:r w:rsidRPr="00B96954">
        <w:rPr>
          <w:rFonts w:ascii="Arial" w:hAnsi="Arial" w:cs="Arial"/>
          <w:b/>
          <w:lang w:val="en-GB"/>
        </w:rPr>
        <w:t xml:space="preserve"> September 2023 – it will be signed on Governor Hub by Pauline Cameron (Chair of Governors) on behalf of the Board</w:t>
      </w:r>
    </w:p>
    <w:p w14:paraId="7F461EBE" w14:textId="77777777" w:rsidR="00B96954" w:rsidRDefault="00B96954" w:rsidP="00B96954">
      <w:pPr>
        <w:ind w:left="1440"/>
        <w:rPr>
          <w:lang w:val="en-GB"/>
        </w:rPr>
      </w:pPr>
    </w:p>
    <w:p w14:paraId="35AC0D38" w14:textId="77777777" w:rsidR="00B96954" w:rsidRDefault="00B96954" w:rsidP="00B96954">
      <w:pPr>
        <w:rPr>
          <w:lang w:val="en-GB"/>
        </w:rPr>
      </w:pPr>
    </w:p>
    <w:p w14:paraId="73FC8B45" w14:textId="77777777" w:rsidR="00B96954" w:rsidRDefault="00B96954" w:rsidP="00B96954">
      <w:pPr>
        <w:rPr>
          <w:lang w:val="en-GB"/>
        </w:rPr>
      </w:pPr>
    </w:p>
    <w:p w14:paraId="478C8F7F" w14:textId="77777777" w:rsidR="00B96954" w:rsidRDefault="00B96954" w:rsidP="00B96954">
      <w:pPr>
        <w:rPr>
          <w:lang w:val="en-GB"/>
        </w:rPr>
      </w:pPr>
    </w:p>
    <w:p w14:paraId="54618BE7" w14:textId="77777777" w:rsidR="00B96954" w:rsidRDefault="00B96954" w:rsidP="00B96954">
      <w:pPr>
        <w:rPr>
          <w:lang w:val="en-GB"/>
        </w:rPr>
      </w:pPr>
    </w:p>
    <w:p w14:paraId="7EC053BC" w14:textId="77777777" w:rsidR="00B96954" w:rsidRDefault="00B96954" w:rsidP="00B96954">
      <w:pPr>
        <w:rPr>
          <w:lang w:val="en-GB"/>
        </w:rPr>
      </w:pPr>
    </w:p>
    <w:p w14:paraId="029501E4" w14:textId="77777777" w:rsidR="00B96954" w:rsidRDefault="00B96954" w:rsidP="00B96954">
      <w:pPr>
        <w:rPr>
          <w:lang w:val="en-GB"/>
        </w:rPr>
      </w:pPr>
    </w:p>
    <w:p w14:paraId="3985BD39" w14:textId="77777777" w:rsidR="00B96954" w:rsidRDefault="00B96954" w:rsidP="00B96954">
      <w:pPr>
        <w:rPr>
          <w:lang w:val="en-GB"/>
        </w:rPr>
      </w:pPr>
    </w:p>
    <w:p w14:paraId="0929BB73" w14:textId="77777777" w:rsidR="00B96954" w:rsidRDefault="00B96954" w:rsidP="00B96954">
      <w:pPr>
        <w:rPr>
          <w:lang w:val="en-GB"/>
        </w:rPr>
      </w:pPr>
    </w:p>
    <w:p w14:paraId="6A044F26" w14:textId="77777777" w:rsidR="00B96954" w:rsidRDefault="00B96954" w:rsidP="00B96954">
      <w:pPr>
        <w:rPr>
          <w:lang w:val="en-GB"/>
        </w:rPr>
      </w:pPr>
    </w:p>
    <w:p w14:paraId="10F0B252" w14:textId="77777777" w:rsidR="00B96954" w:rsidRDefault="00B96954" w:rsidP="00B96954">
      <w:pPr>
        <w:rPr>
          <w:lang w:val="en-GB"/>
        </w:rPr>
      </w:pPr>
    </w:p>
    <w:p w14:paraId="77132DE4" w14:textId="77777777" w:rsidR="00B96954" w:rsidRDefault="00B96954" w:rsidP="00B96954">
      <w:pPr>
        <w:rPr>
          <w:lang w:val="en-GB"/>
        </w:rPr>
      </w:pPr>
    </w:p>
    <w:p w14:paraId="31871EEF" w14:textId="77777777" w:rsidR="00B96954" w:rsidRDefault="00B96954" w:rsidP="00B96954">
      <w:pPr>
        <w:rPr>
          <w:lang w:val="en-GB"/>
        </w:rPr>
      </w:pPr>
    </w:p>
    <w:p w14:paraId="3B1BBDA1" w14:textId="77777777" w:rsidR="00B96954" w:rsidRDefault="00B96954" w:rsidP="00B96954">
      <w:pPr>
        <w:rPr>
          <w:lang w:val="en-GB"/>
        </w:rPr>
      </w:pPr>
    </w:p>
    <w:p w14:paraId="59E38B79" w14:textId="77777777" w:rsidR="00B96954" w:rsidRDefault="00B96954" w:rsidP="00B96954">
      <w:pPr>
        <w:rPr>
          <w:lang w:val="en-GB"/>
        </w:rPr>
      </w:pPr>
    </w:p>
    <w:p w14:paraId="561248FA" w14:textId="77777777" w:rsidR="00B96954" w:rsidRDefault="00B96954" w:rsidP="00B96954">
      <w:pPr>
        <w:rPr>
          <w:lang w:val="en-GB"/>
        </w:rPr>
      </w:pPr>
    </w:p>
    <w:p w14:paraId="41D805A9" w14:textId="77777777" w:rsidR="00B96954" w:rsidRDefault="00B96954" w:rsidP="00B96954">
      <w:pPr>
        <w:rPr>
          <w:lang w:val="en-GB"/>
        </w:rPr>
      </w:pPr>
    </w:p>
    <w:p w14:paraId="0951539B" w14:textId="77777777" w:rsidR="00B96954" w:rsidRDefault="00B96954" w:rsidP="00B96954">
      <w:pPr>
        <w:rPr>
          <w:lang w:val="en-GB"/>
        </w:rPr>
      </w:pPr>
    </w:p>
    <w:p w14:paraId="14A11388" w14:textId="77777777" w:rsidR="00B96954" w:rsidRDefault="00B96954" w:rsidP="00B96954">
      <w:pPr>
        <w:rPr>
          <w:lang w:val="en-GB"/>
        </w:rPr>
      </w:pPr>
    </w:p>
    <w:p w14:paraId="29C97D5A" w14:textId="77777777" w:rsidR="00B96954" w:rsidRDefault="00B96954" w:rsidP="00B96954">
      <w:pPr>
        <w:rPr>
          <w:lang w:val="en-GB"/>
        </w:rPr>
      </w:pPr>
    </w:p>
    <w:p w14:paraId="2ED64040" w14:textId="77777777" w:rsidR="00B96954" w:rsidRDefault="00B96954" w:rsidP="00B96954">
      <w:pPr>
        <w:rPr>
          <w:lang w:val="en-GB"/>
        </w:rPr>
      </w:pPr>
    </w:p>
    <w:p w14:paraId="76EEF9A2" w14:textId="77777777" w:rsidR="00B96954" w:rsidRDefault="00B96954" w:rsidP="00B96954">
      <w:pPr>
        <w:rPr>
          <w:lang w:val="en-GB"/>
        </w:rPr>
      </w:pPr>
    </w:p>
    <w:p w14:paraId="14FC4975" w14:textId="77777777" w:rsidR="00B96954" w:rsidRDefault="00B96954" w:rsidP="00B96954">
      <w:pPr>
        <w:rPr>
          <w:lang w:val="en-GB"/>
        </w:rPr>
      </w:pPr>
    </w:p>
    <w:p w14:paraId="28962491" w14:textId="77777777" w:rsidR="00B96954" w:rsidRDefault="00B96954" w:rsidP="00B96954">
      <w:pPr>
        <w:rPr>
          <w:lang w:val="en-GB"/>
        </w:rPr>
      </w:pPr>
    </w:p>
    <w:p w14:paraId="2A528ACF" w14:textId="77777777" w:rsidR="00B96954" w:rsidRDefault="00B96954" w:rsidP="00B96954">
      <w:pPr>
        <w:rPr>
          <w:lang w:val="en-GB"/>
        </w:rPr>
      </w:pPr>
    </w:p>
    <w:p w14:paraId="1B9267C9" w14:textId="77777777" w:rsidR="00B96954" w:rsidRDefault="00B96954" w:rsidP="00B96954">
      <w:pPr>
        <w:rPr>
          <w:lang w:val="en-GB"/>
        </w:rPr>
      </w:pPr>
    </w:p>
    <w:p w14:paraId="6AB558D9" w14:textId="77777777" w:rsidR="00B96954" w:rsidRDefault="00B96954" w:rsidP="00B96954">
      <w:pPr>
        <w:rPr>
          <w:lang w:val="en-GB"/>
        </w:rPr>
      </w:pPr>
    </w:p>
    <w:p w14:paraId="0D0EC6B2" w14:textId="77777777" w:rsidR="00B96954" w:rsidRDefault="00B96954" w:rsidP="00B96954">
      <w:pPr>
        <w:rPr>
          <w:lang w:val="en-GB"/>
        </w:rPr>
      </w:pPr>
    </w:p>
    <w:p w14:paraId="2397790D" w14:textId="77777777" w:rsidR="00B96954" w:rsidRDefault="00B96954" w:rsidP="00B96954">
      <w:pPr>
        <w:rPr>
          <w:lang w:val="en-GB"/>
        </w:rPr>
      </w:pPr>
    </w:p>
    <w:p w14:paraId="2E3BAC6D" w14:textId="77777777" w:rsidR="00B96954" w:rsidRPr="00B96954" w:rsidRDefault="00B96954" w:rsidP="00B96954">
      <w:pPr>
        <w:rPr>
          <w:lang w:val="en-GB"/>
        </w:rPr>
      </w:pPr>
    </w:p>
    <w:p w14:paraId="0ED9DCB8" w14:textId="1FCB821D" w:rsidR="00AB1E0F" w:rsidRPr="00812C76" w:rsidRDefault="00AB1E0F" w:rsidP="00AB1E0F">
      <w:pPr>
        <w:pStyle w:val="TOCHeading"/>
        <w:spacing w:before="0" w:after="120"/>
        <w:rPr>
          <w:rFonts w:ascii="Arial" w:hAnsi="Arial" w:cs="Arial"/>
          <w:b/>
          <w:sz w:val="28"/>
          <w:szCs w:val="28"/>
          <w:lang w:val="en-GB"/>
        </w:rPr>
      </w:pPr>
      <w:r w:rsidRPr="00812C76">
        <w:rPr>
          <w:rFonts w:ascii="Arial" w:hAnsi="Arial" w:cs="Arial"/>
          <w:b/>
          <w:sz w:val="28"/>
          <w:szCs w:val="28"/>
          <w:lang w:val="en-GB"/>
        </w:rPr>
        <w:lastRenderedPageBreak/>
        <w:t>Contents</w:t>
      </w:r>
    </w:p>
    <w:p w14:paraId="1B3FFCB0" w14:textId="5B078FE8" w:rsidR="00440270" w:rsidRDefault="00AB1E0F">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r w:rsidRPr="00812C76">
        <w:rPr>
          <w:rFonts w:cs="Arial"/>
          <w:bCs/>
          <w:noProof/>
          <w:szCs w:val="20"/>
          <w:lang w:val="en-GB"/>
        </w:rPr>
        <w:fldChar w:fldCharType="begin"/>
      </w:r>
      <w:r w:rsidRPr="00812C76">
        <w:rPr>
          <w:rFonts w:cs="Arial"/>
          <w:bCs/>
          <w:noProof/>
          <w:szCs w:val="20"/>
          <w:lang w:val="en-GB"/>
        </w:rPr>
        <w:instrText xml:space="preserve"> TOC \o "1-3" \h \z \u </w:instrText>
      </w:r>
      <w:r w:rsidRPr="00812C76">
        <w:rPr>
          <w:rFonts w:cs="Arial"/>
          <w:bCs/>
          <w:noProof/>
          <w:szCs w:val="20"/>
          <w:lang w:val="en-GB"/>
        </w:rPr>
        <w:fldChar w:fldCharType="separate"/>
      </w:r>
      <w:hyperlink w:anchor="_Toc140230920" w:history="1">
        <w:r w:rsidR="00440270" w:rsidRPr="008F087B">
          <w:rPr>
            <w:rStyle w:val="Hyperlink"/>
            <w:noProof/>
          </w:rPr>
          <w:t>1. Aims, scope and principles</w:t>
        </w:r>
        <w:r w:rsidR="00440270">
          <w:rPr>
            <w:noProof/>
            <w:webHidden/>
          </w:rPr>
          <w:tab/>
        </w:r>
        <w:r w:rsidR="00440270">
          <w:rPr>
            <w:noProof/>
            <w:webHidden/>
          </w:rPr>
          <w:fldChar w:fldCharType="begin"/>
        </w:r>
        <w:r w:rsidR="00440270">
          <w:rPr>
            <w:noProof/>
            <w:webHidden/>
          </w:rPr>
          <w:instrText xml:space="preserve"> PAGEREF _Toc140230920 \h </w:instrText>
        </w:r>
        <w:r w:rsidR="00440270">
          <w:rPr>
            <w:noProof/>
            <w:webHidden/>
          </w:rPr>
        </w:r>
        <w:r w:rsidR="00440270">
          <w:rPr>
            <w:noProof/>
            <w:webHidden/>
          </w:rPr>
          <w:fldChar w:fldCharType="separate"/>
        </w:r>
        <w:r w:rsidR="00440270">
          <w:rPr>
            <w:noProof/>
            <w:webHidden/>
          </w:rPr>
          <w:t>3</w:t>
        </w:r>
        <w:r w:rsidR="00440270">
          <w:rPr>
            <w:noProof/>
            <w:webHidden/>
          </w:rPr>
          <w:fldChar w:fldCharType="end"/>
        </w:r>
      </w:hyperlink>
    </w:p>
    <w:p w14:paraId="00CDA2DD" w14:textId="6BD55B5C" w:rsidR="00440270" w:rsidRDefault="00000000">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40230921" w:history="1">
        <w:r w:rsidR="00440270" w:rsidRPr="008F087B">
          <w:rPr>
            <w:rStyle w:val="Hyperlink"/>
            <w:noProof/>
          </w:rPr>
          <w:t>2. The 7 Nolan principles of public life</w:t>
        </w:r>
        <w:r w:rsidR="00440270">
          <w:rPr>
            <w:noProof/>
            <w:webHidden/>
          </w:rPr>
          <w:tab/>
        </w:r>
        <w:r w:rsidR="00440270">
          <w:rPr>
            <w:noProof/>
            <w:webHidden/>
          </w:rPr>
          <w:fldChar w:fldCharType="begin"/>
        </w:r>
        <w:r w:rsidR="00440270">
          <w:rPr>
            <w:noProof/>
            <w:webHidden/>
          </w:rPr>
          <w:instrText xml:space="preserve"> PAGEREF _Toc140230921 \h </w:instrText>
        </w:r>
        <w:r w:rsidR="00440270">
          <w:rPr>
            <w:noProof/>
            <w:webHidden/>
          </w:rPr>
        </w:r>
        <w:r w:rsidR="00440270">
          <w:rPr>
            <w:noProof/>
            <w:webHidden/>
          </w:rPr>
          <w:fldChar w:fldCharType="separate"/>
        </w:r>
        <w:r w:rsidR="00440270">
          <w:rPr>
            <w:noProof/>
            <w:webHidden/>
          </w:rPr>
          <w:t>3</w:t>
        </w:r>
        <w:r w:rsidR="00440270">
          <w:rPr>
            <w:noProof/>
            <w:webHidden/>
          </w:rPr>
          <w:fldChar w:fldCharType="end"/>
        </w:r>
      </w:hyperlink>
    </w:p>
    <w:p w14:paraId="6BEDB13A" w14:textId="2D7DD816" w:rsidR="00440270" w:rsidRDefault="00000000">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40230922" w:history="1">
        <w:r w:rsidR="00440270" w:rsidRPr="008F087B">
          <w:rPr>
            <w:rStyle w:val="Hyperlink"/>
            <w:noProof/>
          </w:rPr>
          <w:t>3. Governors’ responsibilities</w:t>
        </w:r>
        <w:r w:rsidR="00440270">
          <w:rPr>
            <w:noProof/>
            <w:webHidden/>
          </w:rPr>
          <w:tab/>
        </w:r>
        <w:r w:rsidR="00440270">
          <w:rPr>
            <w:noProof/>
            <w:webHidden/>
          </w:rPr>
          <w:fldChar w:fldCharType="begin"/>
        </w:r>
        <w:r w:rsidR="00440270">
          <w:rPr>
            <w:noProof/>
            <w:webHidden/>
          </w:rPr>
          <w:instrText xml:space="preserve"> PAGEREF _Toc140230922 \h </w:instrText>
        </w:r>
        <w:r w:rsidR="00440270">
          <w:rPr>
            <w:noProof/>
            <w:webHidden/>
          </w:rPr>
        </w:r>
        <w:r w:rsidR="00440270">
          <w:rPr>
            <w:noProof/>
            <w:webHidden/>
          </w:rPr>
          <w:fldChar w:fldCharType="separate"/>
        </w:r>
        <w:r w:rsidR="00440270">
          <w:rPr>
            <w:noProof/>
            <w:webHidden/>
          </w:rPr>
          <w:t>4</w:t>
        </w:r>
        <w:r w:rsidR="00440270">
          <w:rPr>
            <w:noProof/>
            <w:webHidden/>
          </w:rPr>
          <w:fldChar w:fldCharType="end"/>
        </w:r>
      </w:hyperlink>
    </w:p>
    <w:p w14:paraId="18B50013" w14:textId="0798EB12" w:rsidR="00440270" w:rsidRDefault="00000000">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40230923" w:history="1">
        <w:r w:rsidR="00440270" w:rsidRPr="008F087B">
          <w:rPr>
            <w:rStyle w:val="Hyperlink"/>
            <w:noProof/>
          </w:rPr>
          <w:t>4. Working with others</w:t>
        </w:r>
        <w:r w:rsidR="00440270">
          <w:rPr>
            <w:noProof/>
            <w:webHidden/>
          </w:rPr>
          <w:tab/>
        </w:r>
        <w:r w:rsidR="00440270">
          <w:rPr>
            <w:noProof/>
            <w:webHidden/>
          </w:rPr>
          <w:fldChar w:fldCharType="begin"/>
        </w:r>
        <w:r w:rsidR="00440270">
          <w:rPr>
            <w:noProof/>
            <w:webHidden/>
          </w:rPr>
          <w:instrText xml:space="preserve"> PAGEREF _Toc140230923 \h </w:instrText>
        </w:r>
        <w:r w:rsidR="00440270">
          <w:rPr>
            <w:noProof/>
            <w:webHidden/>
          </w:rPr>
        </w:r>
        <w:r w:rsidR="00440270">
          <w:rPr>
            <w:noProof/>
            <w:webHidden/>
          </w:rPr>
          <w:fldChar w:fldCharType="separate"/>
        </w:r>
        <w:r w:rsidR="00440270">
          <w:rPr>
            <w:noProof/>
            <w:webHidden/>
          </w:rPr>
          <w:t>4</w:t>
        </w:r>
        <w:r w:rsidR="00440270">
          <w:rPr>
            <w:noProof/>
            <w:webHidden/>
          </w:rPr>
          <w:fldChar w:fldCharType="end"/>
        </w:r>
      </w:hyperlink>
    </w:p>
    <w:p w14:paraId="72D09D9C" w14:textId="64A328D1" w:rsidR="00440270" w:rsidRDefault="00000000">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40230924" w:history="1">
        <w:r w:rsidR="00440270" w:rsidRPr="008F087B">
          <w:rPr>
            <w:rStyle w:val="Hyperlink"/>
            <w:noProof/>
          </w:rPr>
          <w:t>5. Commitment to governance</w:t>
        </w:r>
        <w:r w:rsidR="00440270">
          <w:rPr>
            <w:noProof/>
            <w:webHidden/>
          </w:rPr>
          <w:tab/>
        </w:r>
        <w:r w:rsidR="00440270">
          <w:rPr>
            <w:noProof/>
            <w:webHidden/>
          </w:rPr>
          <w:fldChar w:fldCharType="begin"/>
        </w:r>
        <w:r w:rsidR="00440270">
          <w:rPr>
            <w:noProof/>
            <w:webHidden/>
          </w:rPr>
          <w:instrText xml:space="preserve"> PAGEREF _Toc140230924 \h </w:instrText>
        </w:r>
        <w:r w:rsidR="00440270">
          <w:rPr>
            <w:noProof/>
            <w:webHidden/>
          </w:rPr>
        </w:r>
        <w:r w:rsidR="00440270">
          <w:rPr>
            <w:noProof/>
            <w:webHidden/>
          </w:rPr>
          <w:fldChar w:fldCharType="separate"/>
        </w:r>
        <w:r w:rsidR="00440270">
          <w:rPr>
            <w:noProof/>
            <w:webHidden/>
          </w:rPr>
          <w:t>5</w:t>
        </w:r>
        <w:r w:rsidR="00440270">
          <w:rPr>
            <w:noProof/>
            <w:webHidden/>
          </w:rPr>
          <w:fldChar w:fldCharType="end"/>
        </w:r>
      </w:hyperlink>
    </w:p>
    <w:p w14:paraId="483B592A" w14:textId="113657B8" w:rsidR="00440270" w:rsidRDefault="00000000">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40230925" w:history="1">
        <w:r w:rsidR="00440270" w:rsidRPr="008F087B">
          <w:rPr>
            <w:rStyle w:val="Hyperlink"/>
            <w:noProof/>
          </w:rPr>
          <w:t>6. Openness and transparency</w:t>
        </w:r>
        <w:r w:rsidR="00440270">
          <w:rPr>
            <w:noProof/>
            <w:webHidden/>
          </w:rPr>
          <w:tab/>
        </w:r>
        <w:r w:rsidR="00440270">
          <w:rPr>
            <w:noProof/>
            <w:webHidden/>
          </w:rPr>
          <w:fldChar w:fldCharType="begin"/>
        </w:r>
        <w:r w:rsidR="00440270">
          <w:rPr>
            <w:noProof/>
            <w:webHidden/>
          </w:rPr>
          <w:instrText xml:space="preserve"> PAGEREF _Toc140230925 \h </w:instrText>
        </w:r>
        <w:r w:rsidR="00440270">
          <w:rPr>
            <w:noProof/>
            <w:webHidden/>
          </w:rPr>
        </w:r>
        <w:r w:rsidR="00440270">
          <w:rPr>
            <w:noProof/>
            <w:webHidden/>
          </w:rPr>
          <w:fldChar w:fldCharType="separate"/>
        </w:r>
        <w:r w:rsidR="00440270">
          <w:rPr>
            <w:noProof/>
            <w:webHidden/>
          </w:rPr>
          <w:t>5</w:t>
        </w:r>
        <w:r w:rsidR="00440270">
          <w:rPr>
            <w:noProof/>
            <w:webHidden/>
          </w:rPr>
          <w:fldChar w:fldCharType="end"/>
        </w:r>
      </w:hyperlink>
    </w:p>
    <w:p w14:paraId="27D884E3" w14:textId="100E44FA" w:rsidR="00440270" w:rsidRDefault="00000000">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40230926" w:history="1">
        <w:r w:rsidR="00440270" w:rsidRPr="008F087B">
          <w:rPr>
            <w:rStyle w:val="Hyperlink"/>
            <w:noProof/>
          </w:rPr>
          <w:t>7. Confidentiality</w:t>
        </w:r>
        <w:r w:rsidR="00440270">
          <w:rPr>
            <w:noProof/>
            <w:webHidden/>
          </w:rPr>
          <w:tab/>
        </w:r>
        <w:r w:rsidR="00440270">
          <w:rPr>
            <w:noProof/>
            <w:webHidden/>
          </w:rPr>
          <w:fldChar w:fldCharType="begin"/>
        </w:r>
        <w:r w:rsidR="00440270">
          <w:rPr>
            <w:noProof/>
            <w:webHidden/>
          </w:rPr>
          <w:instrText xml:space="preserve"> PAGEREF _Toc140230926 \h </w:instrText>
        </w:r>
        <w:r w:rsidR="00440270">
          <w:rPr>
            <w:noProof/>
            <w:webHidden/>
          </w:rPr>
        </w:r>
        <w:r w:rsidR="00440270">
          <w:rPr>
            <w:noProof/>
            <w:webHidden/>
          </w:rPr>
          <w:fldChar w:fldCharType="separate"/>
        </w:r>
        <w:r w:rsidR="00440270">
          <w:rPr>
            <w:noProof/>
            <w:webHidden/>
          </w:rPr>
          <w:t>6</w:t>
        </w:r>
        <w:r w:rsidR="00440270">
          <w:rPr>
            <w:noProof/>
            <w:webHidden/>
          </w:rPr>
          <w:fldChar w:fldCharType="end"/>
        </w:r>
      </w:hyperlink>
    </w:p>
    <w:p w14:paraId="386ED022" w14:textId="08294E6E" w:rsidR="00440270" w:rsidRDefault="00000000">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40230927" w:history="1">
        <w:r w:rsidR="00440270" w:rsidRPr="008F087B">
          <w:rPr>
            <w:rStyle w:val="Hyperlink"/>
            <w:noProof/>
          </w:rPr>
          <w:t>8. Data protection</w:t>
        </w:r>
        <w:r w:rsidR="00440270">
          <w:rPr>
            <w:noProof/>
            <w:webHidden/>
          </w:rPr>
          <w:tab/>
        </w:r>
        <w:r w:rsidR="00440270">
          <w:rPr>
            <w:noProof/>
            <w:webHidden/>
          </w:rPr>
          <w:fldChar w:fldCharType="begin"/>
        </w:r>
        <w:r w:rsidR="00440270">
          <w:rPr>
            <w:noProof/>
            <w:webHidden/>
          </w:rPr>
          <w:instrText xml:space="preserve"> PAGEREF _Toc140230927 \h </w:instrText>
        </w:r>
        <w:r w:rsidR="00440270">
          <w:rPr>
            <w:noProof/>
            <w:webHidden/>
          </w:rPr>
        </w:r>
        <w:r w:rsidR="00440270">
          <w:rPr>
            <w:noProof/>
            <w:webHidden/>
          </w:rPr>
          <w:fldChar w:fldCharType="separate"/>
        </w:r>
        <w:r w:rsidR="00440270">
          <w:rPr>
            <w:noProof/>
            <w:webHidden/>
          </w:rPr>
          <w:t>6</w:t>
        </w:r>
        <w:r w:rsidR="00440270">
          <w:rPr>
            <w:noProof/>
            <w:webHidden/>
          </w:rPr>
          <w:fldChar w:fldCharType="end"/>
        </w:r>
      </w:hyperlink>
    </w:p>
    <w:p w14:paraId="0E336FC3" w14:textId="73A9A825" w:rsidR="00440270" w:rsidRDefault="00000000">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40230928" w:history="1">
        <w:r w:rsidR="00440270" w:rsidRPr="008F087B">
          <w:rPr>
            <w:rStyle w:val="Hyperlink"/>
            <w:noProof/>
          </w:rPr>
          <w:t>9. Social media</w:t>
        </w:r>
        <w:r w:rsidR="00440270">
          <w:rPr>
            <w:noProof/>
            <w:webHidden/>
          </w:rPr>
          <w:tab/>
        </w:r>
        <w:r w:rsidR="00440270">
          <w:rPr>
            <w:noProof/>
            <w:webHidden/>
          </w:rPr>
          <w:fldChar w:fldCharType="begin"/>
        </w:r>
        <w:r w:rsidR="00440270">
          <w:rPr>
            <w:noProof/>
            <w:webHidden/>
          </w:rPr>
          <w:instrText xml:space="preserve"> PAGEREF _Toc140230928 \h </w:instrText>
        </w:r>
        <w:r w:rsidR="00440270">
          <w:rPr>
            <w:noProof/>
            <w:webHidden/>
          </w:rPr>
        </w:r>
        <w:r w:rsidR="00440270">
          <w:rPr>
            <w:noProof/>
            <w:webHidden/>
          </w:rPr>
          <w:fldChar w:fldCharType="separate"/>
        </w:r>
        <w:r w:rsidR="00440270">
          <w:rPr>
            <w:noProof/>
            <w:webHidden/>
          </w:rPr>
          <w:t>7</w:t>
        </w:r>
        <w:r w:rsidR="00440270">
          <w:rPr>
            <w:noProof/>
            <w:webHidden/>
          </w:rPr>
          <w:fldChar w:fldCharType="end"/>
        </w:r>
      </w:hyperlink>
    </w:p>
    <w:p w14:paraId="66534349" w14:textId="02D2BCE5" w:rsidR="00440270" w:rsidRDefault="00000000">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40230929" w:history="1">
        <w:r w:rsidR="00440270" w:rsidRPr="008F087B">
          <w:rPr>
            <w:rStyle w:val="Hyperlink"/>
            <w:noProof/>
          </w:rPr>
          <w:t>10. Monitoring arrangements</w:t>
        </w:r>
        <w:r w:rsidR="00440270">
          <w:rPr>
            <w:noProof/>
            <w:webHidden/>
          </w:rPr>
          <w:tab/>
        </w:r>
        <w:r w:rsidR="00440270">
          <w:rPr>
            <w:noProof/>
            <w:webHidden/>
          </w:rPr>
          <w:fldChar w:fldCharType="begin"/>
        </w:r>
        <w:r w:rsidR="00440270">
          <w:rPr>
            <w:noProof/>
            <w:webHidden/>
          </w:rPr>
          <w:instrText xml:space="preserve"> PAGEREF _Toc140230929 \h </w:instrText>
        </w:r>
        <w:r w:rsidR="00440270">
          <w:rPr>
            <w:noProof/>
            <w:webHidden/>
          </w:rPr>
        </w:r>
        <w:r w:rsidR="00440270">
          <w:rPr>
            <w:noProof/>
            <w:webHidden/>
          </w:rPr>
          <w:fldChar w:fldCharType="separate"/>
        </w:r>
        <w:r w:rsidR="00440270">
          <w:rPr>
            <w:noProof/>
            <w:webHidden/>
          </w:rPr>
          <w:t>7</w:t>
        </w:r>
        <w:r w:rsidR="00440270">
          <w:rPr>
            <w:noProof/>
            <w:webHidden/>
          </w:rPr>
          <w:fldChar w:fldCharType="end"/>
        </w:r>
      </w:hyperlink>
    </w:p>
    <w:p w14:paraId="2349313F" w14:textId="20473916" w:rsidR="00440270" w:rsidRDefault="00000000">
      <w:pPr>
        <w:pStyle w:val="TOC1"/>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40230930" w:history="1">
        <w:r w:rsidR="00440270" w:rsidRPr="008F087B">
          <w:rPr>
            <w:rStyle w:val="Hyperlink"/>
            <w:noProof/>
          </w:rPr>
          <w:t>11. Links with other policies</w:t>
        </w:r>
        <w:r w:rsidR="00440270">
          <w:rPr>
            <w:noProof/>
            <w:webHidden/>
          </w:rPr>
          <w:tab/>
        </w:r>
        <w:r w:rsidR="00440270">
          <w:rPr>
            <w:noProof/>
            <w:webHidden/>
          </w:rPr>
          <w:fldChar w:fldCharType="begin"/>
        </w:r>
        <w:r w:rsidR="00440270">
          <w:rPr>
            <w:noProof/>
            <w:webHidden/>
          </w:rPr>
          <w:instrText xml:space="preserve"> PAGEREF _Toc140230930 \h </w:instrText>
        </w:r>
        <w:r w:rsidR="00440270">
          <w:rPr>
            <w:noProof/>
            <w:webHidden/>
          </w:rPr>
        </w:r>
        <w:r w:rsidR="00440270">
          <w:rPr>
            <w:noProof/>
            <w:webHidden/>
          </w:rPr>
          <w:fldChar w:fldCharType="separate"/>
        </w:r>
        <w:r w:rsidR="00440270">
          <w:rPr>
            <w:noProof/>
            <w:webHidden/>
          </w:rPr>
          <w:t>7</w:t>
        </w:r>
        <w:r w:rsidR="00440270">
          <w:rPr>
            <w:noProof/>
            <w:webHidden/>
          </w:rPr>
          <w:fldChar w:fldCharType="end"/>
        </w:r>
      </w:hyperlink>
    </w:p>
    <w:p w14:paraId="49F2FCAD" w14:textId="34114135" w:rsidR="00440270" w:rsidRDefault="00000000">
      <w:pPr>
        <w:pStyle w:val="TOC3"/>
        <w:tabs>
          <w:tab w:val="right" w:leader="dot" w:pos="9736"/>
        </w:tabs>
        <w:rPr>
          <w:rFonts w:asciiTheme="minorHAnsi" w:eastAsiaTheme="minorEastAsia" w:hAnsiTheme="minorHAnsi" w:cstheme="minorBidi"/>
          <w:noProof/>
          <w:kern w:val="2"/>
          <w:sz w:val="22"/>
          <w:szCs w:val="22"/>
          <w:lang w:val="en-GB" w:eastAsia="en-GB"/>
          <w14:ligatures w14:val="standardContextual"/>
        </w:rPr>
      </w:pPr>
      <w:hyperlink w:anchor="_Toc140230931" w:history="1">
        <w:r w:rsidR="00440270" w:rsidRPr="008F087B">
          <w:rPr>
            <w:rStyle w:val="Hyperlink"/>
            <w:noProof/>
            <w:lang w:val="en-GB"/>
          </w:rPr>
          <w:t>Appendix 1: breaches of the code of conduct</w:t>
        </w:r>
        <w:r w:rsidR="00440270">
          <w:rPr>
            <w:noProof/>
            <w:webHidden/>
          </w:rPr>
          <w:tab/>
        </w:r>
        <w:r w:rsidR="00440270">
          <w:rPr>
            <w:noProof/>
            <w:webHidden/>
          </w:rPr>
          <w:fldChar w:fldCharType="begin"/>
        </w:r>
        <w:r w:rsidR="00440270">
          <w:rPr>
            <w:noProof/>
            <w:webHidden/>
          </w:rPr>
          <w:instrText xml:space="preserve"> PAGEREF _Toc140230931 \h </w:instrText>
        </w:r>
        <w:r w:rsidR="00440270">
          <w:rPr>
            <w:noProof/>
            <w:webHidden/>
          </w:rPr>
        </w:r>
        <w:r w:rsidR="00440270">
          <w:rPr>
            <w:noProof/>
            <w:webHidden/>
          </w:rPr>
          <w:fldChar w:fldCharType="separate"/>
        </w:r>
        <w:r w:rsidR="00440270">
          <w:rPr>
            <w:noProof/>
            <w:webHidden/>
          </w:rPr>
          <w:t>8</w:t>
        </w:r>
        <w:r w:rsidR="00440270">
          <w:rPr>
            <w:noProof/>
            <w:webHidden/>
          </w:rPr>
          <w:fldChar w:fldCharType="end"/>
        </w:r>
      </w:hyperlink>
      <w:r w:rsidR="00440270">
        <w:rPr>
          <w:rStyle w:val="Hyperlink"/>
          <w:noProof/>
        </w:rPr>
        <w:br/>
      </w:r>
    </w:p>
    <w:p w14:paraId="0FD47F11" w14:textId="09D45AEF" w:rsidR="00AB1E0F" w:rsidRPr="00812C76" w:rsidRDefault="00AB1E0F" w:rsidP="00AB1E0F">
      <w:pPr>
        <w:pStyle w:val="1bodycopy10pt"/>
        <w:rPr>
          <w:rFonts w:cs="Arial"/>
          <w:noProof/>
          <w:szCs w:val="20"/>
          <w:lang w:val="en-GB"/>
        </w:rPr>
      </w:pPr>
      <w:r w:rsidRPr="00812C76">
        <w:rPr>
          <w:rFonts w:cs="Arial"/>
          <w:noProof/>
          <w:szCs w:val="20"/>
          <w:lang w:val="en-GB"/>
        </w:rPr>
        <w:fldChar w:fldCharType="end"/>
      </w:r>
      <w:r>
        <w:rPr>
          <w:noProof/>
          <w:lang w:val="en-GB"/>
        </w:rPr>
        <mc:AlternateContent>
          <mc:Choice Requires="wps">
            <w:drawing>
              <wp:anchor distT="4294967295" distB="4294967295" distL="114300" distR="114300" simplePos="0" relativeHeight="251659264" behindDoc="0" locked="0" layoutInCell="1" allowOverlap="1" wp14:anchorId="4A3BD6ED" wp14:editId="74B112DE">
                <wp:simplePos x="0" y="0"/>
                <wp:positionH relativeFrom="column">
                  <wp:posOffset>0</wp:posOffset>
                </wp:positionH>
                <wp:positionV relativeFrom="paragraph">
                  <wp:posOffset>-1</wp:posOffset>
                </wp:positionV>
                <wp:extent cx="6158865" cy="0"/>
                <wp:effectExtent l="0" t="0" r="635" b="0"/>
                <wp:wrapNone/>
                <wp:docPr id="10" name="Straight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6158865" cy="0"/>
                        </a:xfrm>
                        <a:prstGeom prst="line">
                          <a:avLst/>
                        </a:prstGeom>
                        <a:noFill/>
                        <a:ln w="12700" cap="flat" cmpd="sng" algn="ctr">
                          <a:solidFill>
                            <a:srgbClr val="12263F"/>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1F967EC5" id="Straight Connector 10" o:spid="_x0000_s1026" style="position:absolute;flip:y;z-index:251659264;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margin" from="0,0" to="484.9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" strokecolor="#12263f" strokeweight="1pt">
                <v:stroke joinstyle="miter"/>
                <o:lock v:ext="edit" shapetype="f"/>
              </v:line>
            </w:pict>
          </mc:Fallback>
        </mc:AlternateContent>
      </w:r>
    </w:p>
    <w:p w14:paraId="661B5F47" w14:textId="05244F7D" w:rsidR="00AB1E0F" w:rsidRPr="00812C76" w:rsidRDefault="00AB1E0F" w:rsidP="00AB1E0F">
      <w:pPr>
        <w:pStyle w:val="Heading1"/>
      </w:pPr>
      <w:bookmarkStart w:id="0" w:name="_Toc140230920"/>
      <w:r w:rsidRPr="00812C76">
        <w:t>1. Aims, scope and principles</w:t>
      </w:r>
      <w:bookmarkEnd w:id="0"/>
    </w:p>
    <w:p w14:paraId="43231829" w14:textId="77777777" w:rsidR="00AB1E0F" w:rsidRPr="00812C76" w:rsidRDefault="00AB1E0F" w:rsidP="00AB1E0F">
      <w:pPr>
        <w:rPr>
          <w:lang w:val="en-GB"/>
        </w:rPr>
      </w:pPr>
      <w:r w:rsidRPr="00812C76">
        <w:rPr>
          <w:lang w:val="en-GB"/>
        </w:rPr>
        <w:t xml:space="preserve">This policy aims to set and maintain standards of conduct that we expect all governors to follow. </w:t>
      </w:r>
    </w:p>
    <w:p w14:paraId="3462AFEB" w14:textId="5687DD16" w:rsidR="00AB1E0F" w:rsidRPr="00812C76" w:rsidRDefault="00AB1E0F" w:rsidP="00AB1E0F">
      <w:pPr>
        <w:rPr>
          <w:lang w:val="en-GB"/>
        </w:rPr>
      </w:pPr>
      <w:r w:rsidRPr="00812C76">
        <w:rPr>
          <w:lang w:val="en-GB"/>
        </w:rPr>
        <w:t>By creating this policy, we aim to ensure that governors carry out their role with honesty and integrity, and help us to ensure our school</w:t>
      </w:r>
      <w:r w:rsidR="00B96954">
        <w:rPr>
          <w:lang w:val="en-GB"/>
        </w:rPr>
        <w:t>s are</w:t>
      </w:r>
      <w:r w:rsidRPr="00812C76">
        <w:rPr>
          <w:lang w:val="en-GB"/>
        </w:rPr>
        <w:t xml:space="preserve"> environment</w:t>
      </w:r>
      <w:r w:rsidR="00B96954">
        <w:rPr>
          <w:lang w:val="en-GB"/>
        </w:rPr>
        <w:t>s</w:t>
      </w:r>
      <w:r w:rsidRPr="00812C76">
        <w:rPr>
          <w:lang w:val="en-GB"/>
        </w:rPr>
        <w:t xml:space="preserve"> where everyone is safe, happy and treated with respect. </w:t>
      </w:r>
    </w:p>
    <w:p w14:paraId="490387BD" w14:textId="3E043A20" w:rsidR="00AB1E0F" w:rsidRPr="00812C76" w:rsidRDefault="00AB1E0F" w:rsidP="00AB1E0F">
      <w:pPr>
        <w:rPr>
          <w:lang w:val="en-GB"/>
        </w:rPr>
      </w:pPr>
      <w:r w:rsidRPr="00812C76">
        <w:rPr>
          <w:lang w:val="en-GB"/>
        </w:rPr>
        <w:t>The code is based on</w:t>
      </w:r>
      <w:r>
        <w:rPr>
          <w:lang w:val="en-GB"/>
        </w:rPr>
        <w:t xml:space="preserve"> the</w:t>
      </w:r>
      <w:r w:rsidRPr="00812C76">
        <w:rPr>
          <w:lang w:val="en-GB"/>
        </w:rPr>
        <w:t xml:space="preserve"> </w:t>
      </w:r>
      <w:hyperlink r:id="rId9" w:history="1">
        <w:r w:rsidRPr="00812C76">
          <w:rPr>
            <w:rStyle w:val="Hyperlink"/>
            <w:lang w:val="en-GB"/>
          </w:rPr>
          <w:t>Governance Handbook</w:t>
        </w:r>
      </w:hyperlink>
      <w:r w:rsidRPr="00812C76">
        <w:rPr>
          <w:rStyle w:val="Emphasis"/>
          <w:lang w:val="en-GB"/>
        </w:rPr>
        <w:t xml:space="preserve"> </w:t>
      </w:r>
      <w:r w:rsidRPr="00812C76">
        <w:rPr>
          <w:lang w:val="en-GB"/>
        </w:rPr>
        <w:t xml:space="preserve">and the Department for Education’s </w:t>
      </w:r>
      <w:hyperlink r:id="rId10" w:history="1">
        <w:r w:rsidRPr="00812C76">
          <w:rPr>
            <w:rStyle w:val="Hyperlink"/>
            <w:lang w:val="en-GB"/>
          </w:rPr>
          <w:t>guidance on the school governance regulations 2013</w:t>
        </w:r>
      </w:hyperlink>
      <w:r w:rsidRPr="00812C76">
        <w:rPr>
          <w:lang w:val="en-GB"/>
        </w:rPr>
        <w:t>. It should be read alongside our constitutional documents (</w:t>
      </w:r>
      <w:proofErr w:type="gramStart"/>
      <w:r w:rsidRPr="00812C76">
        <w:rPr>
          <w:lang w:val="en-GB"/>
        </w:rPr>
        <w:t>e.g.</w:t>
      </w:r>
      <w:proofErr w:type="gramEnd"/>
      <w:r w:rsidRPr="00812C76">
        <w:rPr>
          <w:lang w:val="en-GB"/>
        </w:rPr>
        <w:t xml:space="preserve"> our instrument of government, and any scheme of delegation). </w:t>
      </w:r>
    </w:p>
    <w:p w14:paraId="277B2E6F" w14:textId="77777777" w:rsidR="00AB1E0F" w:rsidRPr="00812C76" w:rsidRDefault="00AB1E0F" w:rsidP="00AB1E0F">
      <w:pPr>
        <w:rPr>
          <w:lang w:val="en-GB"/>
        </w:rPr>
      </w:pPr>
      <w:r w:rsidRPr="00812C76">
        <w:rPr>
          <w:lang w:val="en-GB"/>
        </w:rPr>
        <w:t>Failure to follow the code of conduct may result in disciplinary action being taken, as set out in the appendix.</w:t>
      </w:r>
    </w:p>
    <w:p w14:paraId="3BB12AD2" w14:textId="2EECE586" w:rsidR="00AB1E0F" w:rsidRPr="00812C76" w:rsidRDefault="00AB1E0F" w:rsidP="00AB1E0F">
      <w:pPr>
        <w:rPr>
          <w:lang w:val="en-GB"/>
        </w:rPr>
      </w:pPr>
      <w:r w:rsidRPr="00812C76">
        <w:rPr>
          <w:lang w:val="en-GB"/>
        </w:rPr>
        <w:t>Please note</w:t>
      </w:r>
      <w:r w:rsidR="00722F4A">
        <w:rPr>
          <w:lang w:val="en-GB"/>
        </w:rPr>
        <w:t>,</w:t>
      </w:r>
      <w:r w:rsidRPr="00812C76">
        <w:rPr>
          <w:lang w:val="en-GB"/>
        </w:rPr>
        <w:t xml:space="preserve"> this code of conduct is not exhaustive. If situations arise that are not covered by this code, governors will use their judgement and act in the best interests of the school</w:t>
      </w:r>
      <w:r w:rsidR="00B96954">
        <w:rPr>
          <w:lang w:val="en-GB"/>
        </w:rPr>
        <w:t>s</w:t>
      </w:r>
      <w:r w:rsidRPr="00812C76">
        <w:rPr>
          <w:lang w:val="en-GB"/>
        </w:rPr>
        <w:t xml:space="preserve"> and</w:t>
      </w:r>
      <w:r w:rsidR="00B96954">
        <w:rPr>
          <w:lang w:val="en-GB"/>
        </w:rPr>
        <w:t xml:space="preserve"> their</w:t>
      </w:r>
      <w:r w:rsidRPr="00812C76">
        <w:rPr>
          <w:lang w:val="en-GB"/>
        </w:rPr>
        <w:t xml:space="preserve"> pupils.</w:t>
      </w:r>
    </w:p>
    <w:p w14:paraId="16C4939B" w14:textId="77777777" w:rsidR="00AB1E0F" w:rsidRPr="00812C76" w:rsidRDefault="00AB1E0F" w:rsidP="00AB1E0F">
      <w:pPr>
        <w:rPr>
          <w:lang w:val="en-GB"/>
        </w:rPr>
      </w:pPr>
    </w:p>
    <w:p w14:paraId="0E5F6892" w14:textId="77777777" w:rsidR="00AB1E0F" w:rsidRPr="00812C76" w:rsidRDefault="00AB1E0F" w:rsidP="00AB1E0F">
      <w:pPr>
        <w:pStyle w:val="Heading1"/>
      </w:pPr>
      <w:bookmarkStart w:id="1" w:name="_Toc140230921"/>
      <w:r w:rsidRPr="00812C76">
        <w:t xml:space="preserve">2. The 7 </w:t>
      </w:r>
      <w:r>
        <w:t xml:space="preserve">Nolan </w:t>
      </w:r>
      <w:r w:rsidRPr="00812C76">
        <w:t>principles of public life</w:t>
      </w:r>
      <w:bookmarkEnd w:id="1"/>
    </w:p>
    <w:p w14:paraId="7D3B528C" w14:textId="77777777" w:rsidR="00AB1E0F" w:rsidRPr="00AB1E0F" w:rsidRDefault="00AB1E0F" w:rsidP="00AB1E0F">
      <w:pPr>
        <w:pStyle w:val="1bodycopy10pt"/>
        <w:rPr>
          <w:rStyle w:val="Emphasis"/>
          <w:i w:val="0"/>
          <w:iCs w:val="0"/>
          <w:lang w:val="en-GB"/>
        </w:rPr>
      </w:pPr>
      <w:r w:rsidRPr="00AB1E0F">
        <w:rPr>
          <w:rStyle w:val="Emphasis"/>
          <w:i w:val="0"/>
          <w:iCs w:val="0"/>
          <w:lang w:val="en-GB"/>
        </w:rPr>
        <w:t xml:space="preserve">As governors, we will follow these </w:t>
      </w:r>
      <w:hyperlink r:id="rId11" w:history="1">
        <w:r w:rsidRPr="00AB1E0F">
          <w:rPr>
            <w:rStyle w:val="Hyperlink"/>
            <w:lang w:val="en-GB"/>
          </w:rPr>
          <w:t>principles</w:t>
        </w:r>
      </w:hyperlink>
      <w:r w:rsidRPr="00AB1E0F">
        <w:rPr>
          <w:rStyle w:val="Emphasis"/>
          <w:lang w:val="en-GB"/>
        </w:rPr>
        <w:t xml:space="preserve"> </w:t>
      </w:r>
      <w:r w:rsidRPr="00AB1E0F">
        <w:rPr>
          <w:rStyle w:val="Emphasis"/>
          <w:i w:val="0"/>
          <w:iCs w:val="0"/>
          <w:lang w:val="en-GB"/>
        </w:rPr>
        <w:t xml:space="preserve">set out by the government at all times. They apply to anyone who holds a public office: </w:t>
      </w:r>
    </w:p>
    <w:p w14:paraId="67DAB6D3" w14:textId="77777777" w:rsidR="00AB1E0F" w:rsidRPr="00AB1E0F" w:rsidRDefault="00AB1E0F" w:rsidP="00AB1E0F">
      <w:pPr>
        <w:pStyle w:val="4Bulletedcopyblue"/>
        <w:numPr>
          <w:ilvl w:val="0"/>
          <w:numId w:val="20"/>
        </w:numPr>
        <w:rPr>
          <w:rStyle w:val="Emphasis"/>
          <w:i w:val="0"/>
          <w:iCs w:val="0"/>
          <w:lang w:val="en-GB"/>
        </w:rPr>
      </w:pPr>
      <w:r w:rsidRPr="00AB1E0F">
        <w:rPr>
          <w:rStyle w:val="Emphasis"/>
          <w:b/>
          <w:i w:val="0"/>
          <w:iCs w:val="0"/>
          <w:lang w:val="en-GB"/>
        </w:rPr>
        <w:t>Selflessness</w:t>
      </w:r>
      <w:r w:rsidRPr="00AB1E0F">
        <w:rPr>
          <w:rStyle w:val="Emphasis"/>
          <w:i w:val="0"/>
          <w:iCs w:val="0"/>
          <w:lang w:val="en-GB"/>
        </w:rPr>
        <w:t xml:space="preserve"> – we will act in the public interest</w:t>
      </w:r>
    </w:p>
    <w:p w14:paraId="4CA4A121" w14:textId="77777777" w:rsidR="00AB1E0F" w:rsidRPr="00AB1E0F" w:rsidRDefault="00AB1E0F" w:rsidP="00AB1E0F">
      <w:pPr>
        <w:pStyle w:val="4Bulletedcopyblue"/>
        <w:numPr>
          <w:ilvl w:val="0"/>
          <w:numId w:val="20"/>
        </w:numPr>
        <w:rPr>
          <w:rStyle w:val="Emphasis"/>
          <w:i w:val="0"/>
          <w:iCs w:val="0"/>
          <w:lang w:val="en-GB"/>
        </w:rPr>
      </w:pPr>
      <w:r w:rsidRPr="00AB1E0F">
        <w:rPr>
          <w:rStyle w:val="Emphasis"/>
          <w:b/>
          <w:i w:val="0"/>
          <w:iCs w:val="0"/>
          <w:lang w:val="en-GB"/>
        </w:rPr>
        <w:t>Integrity</w:t>
      </w:r>
      <w:r w:rsidRPr="00AB1E0F">
        <w:rPr>
          <w:rStyle w:val="Emphasis"/>
          <w:i w:val="0"/>
          <w:iCs w:val="0"/>
          <w:lang w:val="en-GB"/>
        </w:rPr>
        <w:t xml:space="preserve"> – we will not act or take decisions to gain financial or other material benefits for ourselves, our family, or our friends. We will declare any conflict of interest</w:t>
      </w:r>
    </w:p>
    <w:p w14:paraId="62C65F14" w14:textId="77777777" w:rsidR="00AB1E0F" w:rsidRPr="00AB1E0F" w:rsidRDefault="00AB1E0F" w:rsidP="00AB1E0F">
      <w:pPr>
        <w:pStyle w:val="4Bulletedcopyblue"/>
        <w:numPr>
          <w:ilvl w:val="0"/>
          <w:numId w:val="20"/>
        </w:numPr>
        <w:rPr>
          <w:rStyle w:val="Emphasis"/>
          <w:i w:val="0"/>
          <w:iCs w:val="0"/>
          <w:lang w:val="en-GB"/>
        </w:rPr>
      </w:pPr>
      <w:r w:rsidRPr="00AB1E0F">
        <w:rPr>
          <w:rStyle w:val="Emphasis"/>
          <w:b/>
          <w:i w:val="0"/>
          <w:iCs w:val="0"/>
          <w:lang w:val="en-GB"/>
        </w:rPr>
        <w:t>Objectivity</w:t>
      </w:r>
      <w:r w:rsidRPr="00AB1E0F">
        <w:rPr>
          <w:rStyle w:val="Emphasis"/>
          <w:i w:val="0"/>
          <w:iCs w:val="0"/>
          <w:lang w:val="en-GB"/>
        </w:rPr>
        <w:t xml:space="preserve"> – we will act and take decisions impartially, fairly and on merit. We will use the best evidence and avoid discrimination or bias</w:t>
      </w:r>
    </w:p>
    <w:p w14:paraId="6F3A7846" w14:textId="77777777" w:rsidR="00AB1E0F" w:rsidRPr="00AB1E0F" w:rsidRDefault="00AB1E0F" w:rsidP="00AB1E0F">
      <w:pPr>
        <w:pStyle w:val="4Bulletedcopyblue"/>
        <w:numPr>
          <w:ilvl w:val="0"/>
          <w:numId w:val="20"/>
        </w:numPr>
        <w:rPr>
          <w:rStyle w:val="Emphasis"/>
          <w:i w:val="0"/>
          <w:iCs w:val="0"/>
          <w:lang w:val="en-GB"/>
        </w:rPr>
      </w:pPr>
      <w:r w:rsidRPr="00AB1E0F">
        <w:rPr>
          <w:rStyle w:val="Emphasis"/>
          <w:b/>
          <w:i w:val="0"/>
          <w:iCs w:val="0"/>
          <w:lang w:val="en-GB"/>
        </w:rPr>
        <w:t>Accountability</w:t>
      </w:r>
      <w:r w:rsidRPr="00AB1E0F">
        <w:rPr>
          <w:rStyle w:val="Emphasis"/>
          <w:i w:val="0"/>
          <w:iCs w:val="0"/>
          <w:lang w:val="en-GB"/>
        </w:rPr>
        <w:t xml:space="preserve"> – we understand that we are accountable to the public for our decisions and actions. To make sure of this, we will be scrutinised where necessary</w:t>
      </w:r>
    </w:p>
    <w:p w14:paraId="312518DB" w14:textId="77777777" w:rsidR="00AB1E0F" w:rsidRPr="00AB1E0F" w:rsidRDefault="00AB1E0F" w:rsidP="00AB1E0F">
      <w:pPr>
        <w:pStyle w:val="4Bulletedcopyblue"/>
        <w:numPr>
          <w:ilvl w:val="0"/>
          <w:numId w:val="20"/>
        </w:numPr>
        <w:rPr>
          <w:rStyle w:val="Emphasis"/>
          <w:i w:val="0"/>
          <w:iCs w:val="0"/>
          <w:lang w:val="en-GB"/>
        </w:rPr>
      </w:pPr>
      <w:r w:rsidRPr="00AB1E0F">
        <w:rPr>
          <w:rStyle w:val="Emphasis"/>
          <w:b/>
          <w:i w:val="0"/>
          <w:iCs w:val="0"/>
          <w:lang w:val="en-GB"/>
        </w:rPr>
        <w:t>Openness</w:t>
      </w:r>
      <w:r w:rsidRPr="00AB1E0F">
        <w:rPr>
          <w:rStyle w:val="Emphasis"/>
          <w:i w:val="0"/>
          <w:iCs w:val="0"/>
          <w:lang w:val="en-GB"/>
        </w:rPr>
        <w:t xml:space="preserve"> – we will act and take decisions openly and transparently. We will not withhold information from the public unless there are clear and lawful reasons for doing so</w:t>
      </w:r>
    </w:p>
    <w:p w14:paraId="7737541C" w14:textId="77777777" w:rsidR="00AB1E0F" w:rsidRPr="00AB1E0F" w:rsidRDefault="00AB1E0F" w:rsidP="00AB1E0F">
      <w:pPr>
        <w:pStyle w:val="4Bulletedcopyblue"/>
        <w:numPr>
          <w:ilvl w:val="0"/>
          <w:numId w:val="20"/>
        </w:numPr>
        <w:rPr>
          <w:rStyle w:val="Emphasis"/>
          <w:i w:val="0"/>
          <w:iCs w:val="0"/>
          <w:lang w:val="en-GB"/>
        </w:rPr>
      </w:pPr>
      <w:r w:rsidRPr="00AB1E0F">
        <w:rPr>
          <w:rStyle w:val="Emphasis"/>
          <w:b/>
          <w:i w:val="0"/>
          <w:iCs w:val="0"/>
          <w:lang w:val="en-GB"/>
        </w:rPr>
        <w:t>Honesty</w:t>
      </w:r>
      <w:r w:rsidRPr="00AB1E0F">
        <w:rPr>
          <w:rStyle w:val="Emphasis"/>
          <w:i w:val="0"/>
          <w:iCs w:val="0"/>
          <w:lang w:val="en-GB"/>
        </w:rPr>
        <w:t xml:space="preserve"> – we will be truthful</w:t>
      </w:r>
    </w:p>
    <w:p w14:paraId="20A2AC1C" w14:textId="77777777" w:rsidR="00AB1E0F" w:rsidRPr="00AB1E0F" w:rsidRDefault="00AB1E0F" w:rsidP="00AB1E0F">
      <w:pPr>
        <w:pStyle w:val="4Bulletedcopyblue"/>
        <w:numPr>
          <w:ilvl w:val="0"/>
          <w:numId w:val="20"/>
        </w:numPr>
        <w:rPr>
          <w:rStyle w:val="Emphasis"/>
          <w:i w:val="0"/>
          <w:iCs w:val="0"/>
          <w:lang w:val="en-GB"/>
        </w:rPr>
      </w:pPr>
      <w:r w:rsidRPr="00AB1E0F">
        <w:rPr>
          <w:rStyle w:val="Emphasis"/>
          <w:b/>
          <w:i w:val="0"/>
          <w:iCs w:val="0"/>
          <w:lang w:val="en-GB"/>
        </w:rPr>
        <w:t>Leadership</w:t>
      </w:r>
      <w:r w:rsidRPr="00AB1E0F">
        <w:rPr>
          <w:rStyle w:val="Emphasis"/>
          <w:i w:val="0"/>
          <w:iCs w:val="0"/>
          <w:lang w:val="en-GB"/>
        </w:rPr>
        <w:t xml:space="preserve"> – we will actively promote and support the above principles and will challenge poor behaviour wherever it happens</w:t>
      </w:r>
    </w:p>
    <w:p w14:paraId="1BB1846B" w14:textId="77777777" w:rsidR="00AB1E0F" w:rsidRPr="00812C76" w:rsidRDefault="00AB1E0F" w:rsidP="00AB1E0F">
      <w:pPr>
        <w:pStyle w:val="4Bulletedcopyblue"/>
        <w:ind w:left="340" w:hanging="170"/>
        <w:rPr>
          <w:lang w:val="en-GB"/>
        </w:rPr>
      </w:pPr>
    </w:p>
    <w:p w14:paraId="0431B2F9" w14:textId="77777777" w:rsidR="00AB1E0F" w:rsidRPr="00812C76" w:rsidRDefault="00AB1E0F" w:rsidP="00AB1E0F">
      <w:pPr>
        <w:pStyle w:val="Heading1"/>
      </w:pPr>
      <w:bookmarkStart w:id="2" w:name="_Toc140230922"/>
      <w:r w:rsidRPr="00812C76">
        <w:lastRenderedPageBreak/>
        <w:t>3. Governors’ responsibilities</w:t>
      </w:r>
      <w:bookmarkEnd w:id="2"/>
    </w:p>
    <w:p w14:paraId="01ABB37B" w14:textId="77777777" w:rsidR="00AB1E0F" w:rsidRPr="00AB1E0F" w:rsidRDefault="00AB1E0F" w:rsidP="00AB1E0F">
      <w:pPr>
        <w:rPr>
          <w:rStyle w:val="Emphasis"/>
          <w:i w:val="0"/>
          <w:iCs w:val="0"/>
          <w:lang w:val="en-GB"/>
        </w:rPr>
      </w:pPr>
      <w:r w:rsidRPr="00AB1E0F">
        <w:rPr>
          <w:rStyle w:val="Emphasis"/>
          <w:i w:val="0"/>
          <w:iCs w:val="0"/>
          <w:lang w:val="en-GB"/>
        </w:rPr>
        <w:t xml:space="preserve">The 3 functions of our governing board are to: </w:t>
      </w:r>
    </w:p>
    <w:p w14:paraId="331131ED" w14:textId="35397C78" w:rsidR="00AB1E0F" w:rsidRPr="00AB1E0F" w:rsidRDefault="00AB1E0F" w:rsidP="00AB1E0F">
      <w:pPr>
        <w:pStyle w:val="4Bulletedcopyblue"/>
        <w:numPr>
          <w:ilvl w:val="0"/>
          <w:numId w:val="23"/>
        </w:numPr>
        <w:ind w:left="567"/>
        <w:rPr>
          <w:rStyle w:val="Emphasis"/>
          <w:i w:val="0"/>
          <w:iCs w:val="0"/>
          <w:lang w:val="en-GB"/>
        </w:rPr>
      </w:pPr>
      <w:r w:rsidRPr="00AB1E0F">
        <w:rPr>
          <w:rStyle w:val="Emphasis"/>
          <w:i w:val="0"/>
          <w:iCs w:val="0"/>
          <w:lang w:val="en-GB"/>
        </w:rPr>
        <w:t>Ensure the clarity of vision, ethos and strategic direction of the school</w:t>
      </w:r>
      <w:r w:rsidR="0089623A">
        <w:rPr>
          <w:rStyle w:val="Emphasis"/>
          <w:i w:val="0"/>
          <w:iCs w:val="0"/>
          <w:lang w:val="en-GB"/>
        </w:rPr>
        <w:t>s</w:t>
      </w:r>
    </w:p>
    <w:p w14:paraId="35B52C70" w14:textId="7968DB83" w:rsidR="00AB1E0F" w:rsidRPr="00AB1E0F" w:rsidRDefault="00AB1E0F" w:rsidP="00AB1E0F">
      <w:pPr>
        <w:pStyle w:val="4Bulletedcopyblue"/>
        <w:numPr>
          <w:ilvl w:val="0"/>
          <w:numId w:val="23"/>
        </w:numPr>
        <w:ind w:left="567"/>
        <w:rPr>
          <w:rStyle w:val="Emphasis"/>
          <w:i w:val="0"/>
          <w:iCs w:val="0"/>
          <w:lang w:val="en-GB"/>
        </w:rPr>
      </w:pPr>
      <w:r w:rsidRPr="00AB1E0F">
        <w:rPr>
          <w:rStyle w:val="Emphasis"/>
          <w:i w:val="0"/>
          <w:iCs w:val="0"/>
          <w:lang w:val="en-GB"/>
        </w:rPr>
        <w:t>Hold executive leaders to account for the educational and financial performance of the school</w:t>
      </w:r>
      <w:r w:rsidR="0089623A">
        <w:rPr>
          <w:rStyle w:val="Emphasis"/>
          <w:i w:val="0"/>
          <w:iCs w:val="0"/>
          <w:lang w:val="en-GB"/>
        </w:rPr>
        <w:t>s</w:t>
      </w:r>
      <w:r w:rsidRPr="00AB1E0F">
        <w:rPr>
          <w:rStyle w:val="Emphasis"/>
          <w:i w:val="0"/>
          <w:iCs w:val="0"/>
          <w:lang w:val="en-GB"/>
        </w:rPr>
        <w:t>, and the performance management of staff</w:t>
      </w:r>
    </w:p>
    <w:p w14:paraId="6E544763" w14:textId="46BA1B36" w:rsidR="00AB1E0F" w:rsidRDefault="00AB1E0F" w:rsidP="00AB1E0F">
      <w:pPr>
        <w:pStyle w:val="4Bulletedcopyblue"/>
        <w:numPr>
          <w:ilvl w:val="0"/>
          <w:numId w:val="23"/>
        </w:numPr>
        <w:ind w:left="567"/>
        <w:rPr>
          <w:rStyle w:val="Emphasis"/>
          <w:i w:val="0"/>
          <w:iCs w:val="0"/>
          <w:lang w:val="en-GB"/>
        </w:rPr>
      </w:pPr>
      <w:r w:rsidRPr="00AB1E0F">
        <w:rPr>
          <w:rStyle w:val="Emphasis"/>
          <w:i w:val="0"/>
          <w:iCs w:val="0"/>
          <w:lang w:val="en-GB"/>
        </w:rPr>
        <w:t>Oversee the financial performance of the school</w:t>
      </w:r>
      <w:r w:rsidR="0089623A">
        <w:rPr>
          <w:rStyle w:val="Emphasis"/>
          <w:i w:val="0"/>
          <w:iCs w:val="0"/>
          <w:lang w:val="en-GB"/>
        </w:rPr>
        <w:t>s</w:t>
      </w:r>
      <w:r w:rsidRPr="00AB1E0F">
        <w:rPr>
          <w:rStyle w:val="Emphasis"/>
          <w:i w:val="0"/>
          <w:iCs w:val="0"/>
          <w:lang w:val="en-GB"/>
        </w:rPr>
        <w:t xml:space="preserve"> and make sure money is well spent</w:t>
      </w:r>
    </w:p>
    <w:p w14:paraId="62971979" w14:textId="77777777" w:rsidR="00AB1E0F" w:rsidRDefault="00AB1E0F" w:rsidP="00AB1E0F">
      <w:pPr>
        <w:pStyle w:val="4Bulletedcopyblue"/>
        <w:rPr>
          <w:rStyle w:val="Emphasis"/>
          <w:i w:val="0"/>
          <w:iCs w:val="0"/>
          <w:lang w:val="en-GB"/>
        </w:rPr>
      </w:pPr>
    </w:p>
    <w:p w14:paraId="1BC9316D" w14:textId="32438020" w:rsidR="00AB1E0F" w:rsidRPr="00AB1E0F" w:rsidRDefault="00AB1E0F" w:rsidP="00AB1E0F">
      <w:pPr>
        <w:pStyle w:val="4Bulletedcopyblue"/>
        <w:rPr>
          <w:lang w:val="en-GB"/>
        </w:rPr>
      </w:pPr>
      <w:r w:rsidRPr="00AB1E0F">
        <w:rPr>
          <w:lang w:val="en-GB"/>
        </w:rPr>
        <w:t>In order to do this effectively, as individuals we will:</w:t>
      </w:r>
    </w:p>
    <w:p w14:paraId="1079D2C8" w14:textId="77777777" w:rsidR="00AB1E0F" w:rsidRPr="006852BD" w:rsidRDefault="00AB1E0F" w:rsidP="00AB1E0F">
      <w:pPr>
        <w:pStyle w:val="4Bulletedcopyblue"/>
        <w:numPr>
          <w:ilvl w:val="0"/>
          <w:numId w:val="23"/>
        </w:numPr>
        <w:ind w:left="567"/>
        <w:rPr>
          <w:lang w:val="en-GB"/>
        </w:rPr>
      </w:pPr>
      <w:r w:rsidRPr="006852BD">
        <w:rPr>
          <w:lang w:val="en-GB"/>
        </w:rPr>
        <w:t xml:space="preserve">Understand and respect the distinction between the </w:t>
      </w:r>
      <w:bookmarkStart w:id="3" w:name="_Hlk140218797"/>
      <w:r>
        <w:fldChar w:fldCharType="begin"/>
      </w:r>
      <w:r>
        <w:instrText>HYPERLINK "https://schoolgovernors.thekeysupport.com/uid/3027b277-ac86-42d2-92df-6ae372423aa7/"</w:instrText>
      </w:r>
      <w:r>
        <w:fldChar w:fldCharType="separate"/>
      </w:r>
      <w:r w:rsidRPr="006852BD">
        <w:rPr>
          <w:rStyle w:val="Hyperlink"/>
          <w:lang w:val="en-GB"/>
        </w:rPr>
        <w:t>role and responsibilities of the board</w:t>
      </w:r>
      <w:r>
        <w:rPr>
          <w:rStyle w:val="Hyperlink"/>
          <w:lang w:val="en-GB"/>
        </w:rPr>
        <w:fldChar w:fldCharType="end"/>
      </w:r>
      <w:bookmarkEnd w:id="3"/>
      <w:r w:rsidRPr="006852BD">
        <w:rPr>
          <w:rStyle w:val="Emphasis"/>
          <w:lang w:val="en-GB"/>
        </w:rPr>
        <w:t xml:space="preserve"> </w:t>
      </w:r>
      <w:r w:rsidRPr="006852BD">
        <w:rPr>
          <w:lang w:val="en-GB"/>
        </w:rPr>
        <w:t>and those of the school leaders</w:t>
      </w:r>
    </w:p>
    <w:p w14:paraId="2C980545" w14:textId="4FFC7513" w:rsidR="00AB1E0F" w:rsidRDefault="00AB1E0F" w:rsidP="00AB1E0F">
      <w:pPr>
        <w:pStyle w:val="4Bulletedcopyblue"/>
        <w:numPr>
          <w:ilvl w:val="0"/>
          <w:numId w:val="23"/>
        </w:numPr>
        <w:ind w:left="567"/>
        <w:rPr>
          <w:lang w:val="en-GB"/>
        </w:rPr>
      </w:pPr>
      <w:r w:rsidRPr="00812C76">
        <w:rPr>
          <w:lang w:val="en-GB"/>
        </w:rPr>
        <w:t>Set and maintain an ethos of high expectations for everyone in the school communit</w:t>
      </w:r>
      <w:r w:rsidR="00264F92">
        <w:rPr>
          <w:lang w:val="en-GB"/>
        </w:rPr>
        <w:t>ies</w:t>
      </w:r>
      <w:r w:rsidRPr="00812C76">
        <w:rPr>
          <w:lang w:val="en-GB"/>
        </w:rPr>
        <w:t>, including in the conduct and the professionalism of the board itself</w:t>
      </w:r>
    </w:p>
    <w:p w14:paraId="5F0EEDE6" w14:textId="6DCA0B09" w:rsidR="00AB1E0F" w:rsidRPr="00812C76" w:rsidRDefault="00AB1E0F" w:rsidP="00AB1E0F">
      <w:pPr>
        <w:pStyle w:val="4Bulletedcopyblue"/>
        <w:numPr>
          <w:ilvl w:val="0"/>
          <w:numId w:val="23"/>
        </w:numPr>
        <w:ind w:left="567"/>
        <w:rPr>
          <w:lang w:val="en-GB"/>
        </w:rPr>
      </w:pPr>
      <w:r>
        <w:rPr>
          <w:lang w:val="en-GB"/>
        </w:rPr>
        <w:t xml:space="preserve">Promote </w:t>
      </w:r>
      <w:r w:rsidR="000B7A38">
        <w:rPr>
          <w:lang w:val="en-GB"/>
        </w:rPr>
        <w:t>equity</w:t>
      </w:r>
      <w:r>
        <w:rPr>
          <w:lang w:val="en-GB"/>
        </w:rPr>
        <w:t xml:space="preserve"> and diversity throughout our organisation, including the board’s operation</w:t>
      </w:r>
    </w:p>
    <w:p w14:paraId="5AC9757B" w14:textId="232437B7" w:rsidR="00AB1E0F" w:rsidRPr="006852BD" w:rsidRDefault="00AB1E0F" w:rsidP="00AB1E0F">
      <w:pPr>
        <w:pStyle w:val="4Bulletedcopyblue"/>
        <w:numPr>
          <w:ilvl w:val="0"/>
          <w:numId w:val="23"/>
        </w:numPr>
        <w:ind w:left="567"/>
        <w:rPr>
          <w:lang w:val="en-GB"/>
        </w:rPr>
      </w:pPr>
      <w:r w:rsidRPr="00812C76">
        <w:rPr>
          <w:lang w:val="en-GB"/>
        </w:rPr>
        <w:t xml:space="preserve">Preserve and develop the </w:t>
      </w:r>
      <w:r w:rsidRPr="006852BD">
        <w:rPr>
          <w:lang w:val="en-GB"/>
        </w:rPr>
        <w:t xml:space="preserve">character and </w:t>
      </w:r>
      <w:r w:rsidRPr="00264F92">
        <w:rPr>
          <w:lang w:val="en-GB"/>
        </w:rPr>
        <w:t xml:space="preserve">religious character </w:t>
      </w:r>
      <w:r w:rsidRPr="006852BD">
        <w:rPr>
          <w:lang w:val="en-GB"/>
        </w:rPr>
        <w:t>of the school</w:t>
      </w:r>
      <w:r w:rsidR="00264F92">
        <w:rPr>
          <w:lang w:val="en-GB"/>
        </w:rPr>
        <w:t>s</w:t>
      </w:r>
    </w:p>
    <w:p w14:paraId="7DACE338" w14:textId="77777777" w:rsidR="00AB1E0F" w:rsidRPr="006852BD" w:rsidRDefault="00AB1E0F" w:rsidP="00AB1E0F">
      <w:pPr>
        <w:pStyle w:val="4Bulletedcopyblue"/>
        <w:numPr>
          <w:ilvl w:val="0"/>
          <w:numId w:val="23"/>
        </w:numPr>
        <w:ind w:left="567"/>
        <w:rPr>
          <w:lang w:val="en-GB"/>
        </w:rPr>
      </w:pPr>
      <w:r w:rsidRPr="006852BD">
        <w:rPr>
          <w:lang w:val="en-GB"/>
        </w:rPr>
        <w:t xml:space="preserve">Not undermine fundamental British values, including democracy, the rule of law, individual liberty and mutual respect, and tolerance of those with different faiths and beliefs </w:t>
      </w:r>
    </w:p>
    <w:p w14:paraId="6C95DEFE" w14:textId="49683DFC" w:rsidR="00AB1E0F" w:rsidRPr="006852BD" w:rsidRDefault="00AB1E0F" w:rsidP="00AB1E0F">
      <w:pPr>
        <w:pStyle w:val="4Bulletedcopyblue"/>
        <w:numPr>
          <w:ilvl w:val="0"/>
          <w:numId w:val="23"/>
        </w:numPr>
        <w:ind w:left="567"/>
        <w:rPr>
          <w:lang w:val="en-GB"/>
        </w:rPr>
      </w:pPr>
      <w:r w:rsidRPr="006852BD">
        <w:rPr>
          <w:lang w:val="en-GB"/>
        </w:rPr>
        <w:t>Operate and make decisions in the best interests of pupils, informed by the views and needs of our key stakeholders (pupils, parents</w:t>
      </w:r>
      <w:r w:rsidR="00722F4A">
        <w:rPr>
          <w:lang w:val="en-GB"/>
        </w:rPr>
        <w:t>/carers</w:t>
      </w:r>
      <w:r w:rsidRPr="006852BD">
        <w:rPr>
          <w:lang w:val="en-GB"/>
        </w:rPr>
        <w:t>, staff, the local communit</w:t>
      </w:r>
      <w:r w:rsidR="00264F92">
        <w:rPr>
          <w:lang w:val="en-GB"/>
        </w:rPr>
        <w:t xml:space="preserve">ies </w:t>
      </w:r>
      <w:r w:rsidRPr="006852BD">
        <w:rPr>
          <w:lang w:val="en-GB"/>
        </w:rPr>
        <w:t>and the local authority)</w:t>
      </w:r>
    </w:p>
    <w:p w14:paraId="4C9895A8" w14:textId="77777777" w:rsidR="00AB1E0F" w:rsidRPr="006852BD" w:rsidRDefault="00AB1E0F" w:rsidP="00AB1E0F">
      <w:pPr>
        <w:pStyle w:val="4Bulletedcopyblue"/>
        <w:numPr>
          <w:ilvl w:val="0"/>
          <w:numId w:val="23"/>
        </w:numPr>
        <w:ind w:left="567"/>
        <w:rPr>
          <w:lang w:val="en-GB"/>
        </w:rPr>
      </w:pPr>
      <w:r w:rsidRPr="006852BD">
        <w:rPr>
          <w:lang w:val="en-GB"/>
        </w:rPr>
        <w:t>Follow the school’s policies and procedures, and the procedures of the board as set out in relevant legislation, statutory guidance, and the school’s constitutional documents</w:t>
      </w:r>
    </w:p>
    <w:p w14:paraId="1303986D" w14:textId="77777777" w:rsidR="00AB1E0F" w:rsidRPr="00812C76" w:rsidRDefault="00AB1E0F" w:rsidP="00AB1E0F">
      <w:pPr>
        <w:pStyle w:val="4Bulletedcopyblue"/>
        <w:numPr>
          <w:ilvl w:val="0"/>
          <w:numId w:val="23"/>
        </w:numPr>
        <w:ind w:left="567"/>
        <w:rPr>
          <w:lang w:val="en-GB"/>
        </w:rPr>
      </w:pPr>
      <w:r w:rsidRPr="00812C76">
        <w:rPr>
          <w:lang w:val="en-GB"/>
        </w:rPr>
        <w:t xml:space="preserve">Take part in any </w:t>
      </w:r>
      <w:bookmarkStart w:id="4" w:name="_Hlk140218771"/>
      <w:r>
        <w:fldChar w:fldCharType="begin"/>
      </w:r>
      <w:r>
        <w:instrText>HYPERLINK "https://schoolgovernors.thekeysupport.com/the-governing-body/recruitment-and-competence/training-and-induction/"</w:instrText>
      </w:r>
      <w:r>
        <w:fldChar w:fldCharType="separate"/>
      </w:r>
      <w:r w:rsidRPr="00812C76">
        <w:rPr>
          <w:rStyle w:val="Hyperlink"/>
          <w:lang w:val="en-GB"/>
        </w:rPr>
        <w:t>training or development</w:t>
      </w:r>
      <w:r>
        <w:rPr>
          <w:rStyle w:val="Hyperlink"/>
          <w:lang w:val="en-GB"/>
        </w:rPr>
        <w:fldChar w:fldCharType="end"/>
      </w:r>
      <w:bookmarkEnd w:id="4"/>
      <w:r w:rsidRPr="00812C76">
        <w:rPr>
          <w:lang w:val="en-GB"/>
        </w:rPr>
        <w:t xml:space="preserve"> required to fill any gaps in the skills we need for effective governance</w:t>
      </w:r>
    </w:p>
    <w:p w14:paraId="0BFB4D11" w14:textId="77777777" w:rsidR="00AB1E0F" w:rsidRPr="00812C76" w:rsidRDefault="00AB1E0F" w:rsidP="00AB1E0F">
      <w:pPr>
        <w:pStyle w:val="4Bulletedcopyblue"/>
        <w:numPr>
          <w:ilvl w:val="0"/>
          <w:numId w:val="23"/>
        </w:numPr>
        <w:ind w:left="567"/>
        <w:rPr>
          <w:lang w:val="en-GB"/>
        </w:rPr>
      </w:pPr>
      <w:r w:rsidRPr="00812C76">
        <w:rPr>
          <w:lang w:val="en-GB"/>
        </w:rPr>
        <w:t>Understand that where responsibility has been delegated, the board as a whole remains accountable and that important decisions relating to core functions will be made by the full board</w:t>
      </w:r>
    </w:p>
    <w:p w14:paraId="42C832E2" w14:textId="77777777" w:rsidR="00AB1E0F" w:rsidRPr="00812C76" w:rsidRDefault="00AB1E0F" w:rsidP="00AB1E0F">
      <w:pPr>
        <w:pStyle w:val="4Bulletedcopyblue"/>
        <w:numPr>
          <w:ilvl w:val="0"/>
          <w:numId w:val="23"/>
        </w:numPr>
        <w:ind w:left="567"/>
        <w:rPr>
          <w:lang w:val="en-GB"/>
        </w:rPr>
      </w:pPr>
      <w:r w:rsidRPr="00812C76">
        <w:rPr>
          <w:lang w:val="en-GB"/>
        </w:rPr>
        <w:t xml:space="preserve">Comply with relevant guidance and legislation that sets out how we must manage our </w:t>
      </w:r>
      <w:r w:rsidRPr="006852BD">
        <w:rPr>
          <w:lang w:val="en-GB"/>
        </w:rPr>
        <w:t>school’s</w:t>
      </w:r>
      <w:r w:rsidRPr="00812C76">
        <w:rPr>
          <w:lang w:val="en-GB"/>
        </w:rPr>
        <w:t xml:space="preserve"> money, and procure goods and services</w:t>
      </w:r>
    </w:p>
    <w:p w14:paraId="1554DA4D" w14:textId="77777777" w:rsidR="00AB1E0F" w:rsidRPr="00812C76" w:rsidRDefault="00AB1E0F" w:rsidP="00AB1E0F">
      <w:pPr>
        <w:pStyle w:val="4Bulletedcopyblue"/>
        <w:numPr>
          <w:ilvl w:val="0"/>
          <w:numId w:val="23"/>
        </w:numPr>
        <w:ind w:left="567"/>
        <w:rPr>
          <w:lang w:val="en-GB"/>
        </w:rPr>
      </w:pPr>
      <w:r w:rsidRPr="00812C76">
        <w:rPr>
          <w:lang w:val="en-GB"/>
        </w:rPr>
        <w:t>Act with integrity and transparency when making financial decisions, and understand that our financial management and decision-making will be scrutinised and audited</w:t>
      </w:r>
    </w:p>
    <w:p w14:paraId="73477969" w14:textId="4021ADBE" w:rsidR="00AB1E0F" w:rsidRPr="00812C76" w:rsidRDefault="00AB1E0F" w:rsidP="00AB1E0F">
      <w:pPr>
        <w:pStyle w:val="4Bulletedcopyblue"/>
        <w:numPr>
          <w:ilvl w:val="0"/>
          <w:numId w:val="23"/>
        </w:numPr>
        <w:ind w:left="567"/>
        <w:rPr>
          <w:lang w:val="en-GB"/>
        </w:rPr>
      </w:pPr>
      <w:r w:rsidRPr="00812C76">
        <w:rPr>
          <w:lang w:val="en-GB"/>
        </w:rPr>
        <w:t>Declare all gifts and record them on the gifts and hospitality register.  We will not accept bribes</w:t>
      </w:r>
    </w:p>
    <w:p w14:paraId="1809AF40" w14:textId="77777777" w:rsidR="00AB1E0F" w:rsidRPr="00812C76" w:rsidRDefault="00AB1E0F" w:rsidP="00AB1E0F">
      <w:pPr>
        <w:pStyle w:val="4Bulletedcopyblue"/>
        <w:numPr>
          <w:ilvl w:val="0"/>
          <w:numId w:val="23"/>
        </w:numPr>
        <w:ind w:left="567"/>
        <w:rPr>
          <w:lang w:val="en-GB"/>
        </w:rPr>
      </w:pPr>
      <w:r w:rsidRPr="00812C76">
        <w:rPr>
          <w:lang w:val="en-GB"/>
        </w:rPr>
        <w:t xml:space="preserve">We will work to actively identify and manage risks to the </w:t>
      </w:r>
      <w:r w:rsidRPr="006852BD">
        <w:rPr>
          <w:lang w:val="en-GB"/>
        </w:rPr>
        <w:t>school</w:t>
      </w:r>
    </w:p>
    <w:p w14:paraId="4694F8B3" w14:textId="77777777" w:rsidR="00AB1E0F" w:rsidRPr="00812C76" w:rsidRDefault="00AB1E0F" w:rsidP="00AB1E0F">
      <w:pPr>
        <w:pStyle w:val="4Bulletedcopyblue"/>
        <w:ind w:left="340" w:hanging="170"/>
        <w:rPr>
          <w:lang w:val="en-GB"/>
        </w:rPr>
      </w:pPr>
    </w:p>
    <w:p w14:paraId="5C15CBAF" w14:textId="77777777" w:rsidR="00AB1E0F" w:rsidRPr="00812C76" w:rsidRDefault="00AB1E0F" w:rsidP="00AB1E0F">
      <w:pPr>
        <w:pStyle w:val="Heading1"/>
      </w:pPr>
      <w:bookmarkStart w:id="5" w:name="_Toc140230923"/>
      <w:r w:rsidRPr="00812C76">
        <w:t>4. Working with others</w:t>
      </w:r>
      <w:bookmarkEnd w:id="5"/>
    </w:p>
    <w:p w14:paraId="4B33DE8D" w14:textId="77777777" w:rsidR="00AB1E0F" w:rsidRPr="00AB1E0F" w:rsidRDefault="00AB1E0F" w:rsidP="00AB1E0F">
      <w:pPr>
        <w:pStyle w:val="1bodycopy10pt"/>
        <w:rPr>
          <w:rStyle w:val="Emphasis"/>
          <w:b/>
          <w:i w:val="0"/>
          <w:iCs w:val="0"/>
          <w:lang w:val="en-GB"/>
        </w:rPr>
      </w:pPr>
      <w:r w:rsidRPr="00AB1E0F">
        <w:rPr>
          <w:rStyle w:val="Emphasis"/>
          <w:i w:val="0"/>
          <w:iCs w:val="0"/>
          <w:lang w:val="en-GB"/>
        </w:rPr>
        <w:t>We will:</w:t>
      </w:r>
    </w:p>
    <w:p w14:paraId="1FEDA93B" w14:textId="77777777" w:rsidR="00AB1E0F" w:rsidRPr="00AB1E0F" w:rsidRDefault="00AB1E0F" w:rsidP="00AB1E0F">
      <w:pPr>
        <w:pStyle w:val="4Bulletedcopyblue"/>
        <w:numPr>
          <w:ilvl w:val="0"/>
          <w:numId w:val="24"/>
        </w:numPr>
        <w:ind w:left="567"/>
        <w:rPr>
          <w:rStyle w:val="Emphasis"/>
          <w:b/>
          <w:i w:val="0"/>
          <w:iCs w:val="0"/>
          <w:lang w:val="en-GB"/>
        </w:rPr>
      </w:pPr>
      <w:r w:rsidRPr="00AB1E0F">
        <w:rPr>
          <w:rStyle w:val="Emphasis"/>
          <w:i w:val="0"/>
          <w:iCs w:val="0"/>
          <w:lang w:val="en-GB"/>
        </w:rPr>
        <w:t xml:space="preserve">Support and strengthen school leadership by providing constructive challenge to leaders, and holding them to account </w:t>
      </w:r>
    </w:p>
    <w:p w14:paraId="7B820662" w14:textId="77777777" w:rsidR="00AB1E0F" w:rsidRPr="00AB1E0F" w:rsidRDefault="00AB1E0F" w:rsidP="00AB1E0F">
      <w:pPr>
        <w:pStyle w:val="4Bulletedcopyblue"/>
        <w:numPr>
          <w:ilvl w:val="0"/>
          <w:numId w:val="24"/>
        </w:numPr>
        <w:ind w:left="567"/>
        <w:rPr>
          <w:rStyle w:val="Emphasis"/>
          <w:b/>
          <w:i w:val="0"/>
          <w:iCs w:val="0"/>
          <w:lang w:val="en-GB"/>
        </w:rPr>
      </w:pPr>
      <w:r w:rsidRPr="00AB1E0F">
        <w:rPr>
          <w:rStyle w:val="Emphasis"/>
          <w:i w:val="0"/>
          <w:iCs w:val="0"/>
          <w:lang w:val="en-GB"/>
        </w:rPr>
        <w:t xml:space="preserve">Respect the role of school leaders and avoid </w:t>
      </w:r>
      <w:hyperlink r:id="rId12" w:history="1">
        <w:r w:rsidRPr="00AB1E0F">
          <w:rPr>
            <w:rStyle w:val="Hyperlink"/>
            <w:lang w:val="en-GB"/>
          </w:rPr>
          <w:t>routine involvement in operational matters</w:t>
        </w:r>
      </w:hyperlink>
      <w:r w:rsidRPr="00AB1E0F">
        <w:rPr>
          <w:rStyle w:val="Emphasis"/>
          <w:i w:val="0"/>
          <w:iCs w:val="0"/>
          <w:lang w:val="en-GB"/>
        </w:rPr>
        <w:t xml:space="preserve"> </w:t>
      </w:r>
    </w:p>
    <w:p w14:paraId="463BE885" w14:textId="77777777" w:rsidR="00AB1E0F" w:rsidRPr="00AB1E0F" w:rsidRDefault="00AB1E0F" w:rsidP="00AB1E0F">
      <w:pPr>
        <w:pStyle w:val="4Bulletedcopyblue"/>
        <w:numPr>
          <w:ilvl w:val="0"/>
          <w:numId w:val="24"/>
        </w:numPr>
        <w:ind w:left="567"/>
        <w:rPr>
          <w:rStyle w:val="Emphasis"/>
          <w:b/>
          <w:i w:val="0"/>
          <w:iCs w:val="0"/>
          <w:lang w:val="en-GB"/>
        </w:rPr>
      </w:pPr>
      <w:r w:rsidRPr="00AB1E0F">
        <w:rPr>
          <w:rStyle w:val="Emphasis"/>
          <w:i w:val="0"/>
          <w:iCs w:val="0"/>
          <w:lang w:val="en-GB"/>
        </w:rPr>
        <w:t>Respect each other’s views</w:t>
      </w:r>
    </w:p>
    <w:p w14:paraId="0354072B" w14:textId="77777777" w:rsidR="00AB1E0F" w:rsidRPr="00AB1E0F" w:rsidRDefault="00AB1E0F" w:rsidP="00AB1E0F">
      <w:pPr>
        <w:pStyle w:val="4Bulletedcopyblue"/>
        <w:numPr>
          <w:ilvl w:val="0"/>
          <w:numId w:val="24"/>
        </w:numPr>
        <w:ind w:left="567"/>
        <w:rPr>
          <w:rStyle w:val="Emphasis"/>
          <w:b/>
          <w:i w:val="0"/>
          <w:iCs w:val="0"/>
          <w:lang w:val="en-GB"/>
        </w:rPr>
      </w:pPr>
      <w:r w:rsidRPr="00AB1E0F">
        <w:rPr>
          <w:rStyle w:val="Emphasis"/>
          <w:i w:val="0"/>
          <w:iCs w:val="0"/>
          <w:lang w:val="en-GB"/>
        </w:rPr>
        <w:t>Work together as a board to develop effective relationships with stakeholders</w:t>
      </w:r>
    </w:p>
    <w:p w14:paraId="49A3AFB9" w14:textId="77777777" w:rsidR="00AB1E0F" w:rsidRPr="00AB1E0F" w:rsidRDefault="00000000" w:rsidP="00AB1E0F">
      <w:pPr>
        <w:pStyle w:val="4Bulletedcopyblue"/>
        <w:numPr>
          <w:ilvl w:val="0"/>
          <w:numId w:val="24"/>
        </w:numPr>
        <w:ind w:left="567"/>
        <w:rPr>
          <w:rStyle w:val="Emphasis"/>
          <w:b/>
          <w:i w:val="0"/>
          <w:iCs w:val="0"/>
          <w:lang w:val="en-GB"/>
        </w:rPr>
      </w:pPr>
      <w:hyperlink r:id="rId13" w:history="1">
        <w:r w:rsidR="00AB1E0F" w:rsidRPr="00AB1E0F">
          <w:rPr>
            <w:rStyle w:val="Hyperlink"/>
            <w:lang w:val="en-GB"/>
          </w:rPr>
          <w:t>Engage meaningfully with the communities we serve</w:t>
        </w:r>
      </w:hyperlink>
      <w:r w:rsidR="00AB1E0F" w:rsidRPr="00AB1E0F">
        <w:rPr>
          <w:rStyle w:val="Emphasis"/>
          <w:i w:val="0"/>
          <w:iCs w:val="0"/>
          <w:lang w:val="en-GB"/>
        </w:rPr>
        <w:t xml:space="preserve"> and understand that we are answerable to these stakeholders </w:t>
      </w:r>
    </w:p>
    <w:p w14:paraId="27992168" w14:textId="78CF33FA" w:rsidR="00AB1E0F" w:rsidRPr="00AB1E0F" w:rsidRDefault="00AB1E0F" w:rsidP="00AB1E0F">
      <w:pPr>
        <w:pStyle w:val="4Bulletedcopyblue"/>
        <w:numPr>
          <w:ilvl w:val="0"/>
          <w:numId w:val="24"/>
        </w:numPr>
        <w:ind w:left="567"/>
        <w:rPr>
          <w:rStyle w:val="Emphasis"/>
          <w:i w:val="0"/>
          <w:iCs w:val="0"/>
          <w:lang w:val="en-GB"/>
        </w:rPr>
      </w:pPr>
      <w:r w:rsidRPr="00AB1E0F">
        <w:rPr>
          <w:rStyle w:val="Emphasis"/>
          <w:i w:val="0"/>
          <w:iCs w:val="0"/>
          <w:lang w:val="en-GB"/>
        </w:rPr>
        <w:t xml:space="preserve">Follow the </w:t>
      </w:r>
      <w:hyperlink r:id="rId14" w:history="1">
        <w:r w:rsidRPr="00AB1E0F">
          <w:rPr>
            <w:rStyle w:val="Hyperlink"/>
            <w:lang w:val="en-GB"/>
          </w:rPr>
          <w:t>Equality Act 2010</w:t>
        </w:r>
      </w:hyperlink>
      <w:r w:rsidRPr="00AB1E0F">
        <w:rPr>
          <w:rStyle w:val="Emphasis"/>
          <w:i w:val="0"/>
          <w:iCs w:val="0"/>
          <w:lang w:val="en-GB"/>
        </w:rPr>
        <w:t>, and apply the principles of fairness and equ</w:t>
      </w:r>
      <w:r w:rsidR="000B7A38">
        <w:rPr>
          <w:rStyle w:val="Emphasis"/>
          <w:i w:val="0"/>
          <w:iCs w:val="0"/>
          <w:lang w:val="en-GB"/>
        </w:rPr>
        <w:t>it</w:t>
      </w:r>
      <w:r w:rsidRPr="00AB1E0F">
        <w:rPr>
          <w:rStyle w:val="Emphasis"/>
          <w:i w:val="0"/>
          <w:iCs w:val="0"/>
          <w:lang w:val="en-GB"/>
        </w:rPr>
        <w:t>y in everything we do</w:t>
      </w:r>
    </w:p>
    <w:p w14:paraId="38A34B0E" w14:textId="77777777" w:rsidR="00AB1E0F" w:rsidRPr="00812C76" w:rsidRDefault="00AB1E0F" w:rsidP="00AB1E0F">
      <w:pPr>
        <w:pStyle w:val="4Bulletedcopyblue"/>
        <w:ind w:left="567" w:hanging="170"/>
        <w:rPr>
          <w:lang w:val="en-GB"/>
        </w:rPr>
      </w:pPr>
    </w:p>
    <w:p w14:paraId="6B831B5F" w14:textId="77777777" w:rsidR="00AB1E0F" w:rsidRPr="00812C76" w:rsidRDefault="00AB1E0F" w:rsidP="00AB1E0F">
      <w:pPr>
        <w:pStyle w:val="Heading1"/>
      </w:pPr>
      <w:bookmarkStart w:id="6" w:name="_Toc140230924"/>
      <w:r w:rsidRPr="00812C76">
        <w:t>5. Commitment to governance</w:t>
      </w:r>
      <w:bookmarkEnd w:id="6"/>
    </w:p>
    <w:p w14:paraId="1FBDE9B3" w14:textId="77777777" w:rsidR="00AB1E0F" w:rsidRPr="00812C76" w:rsidRDefault="00AB1E0F" w:rsidP="00AB1E0F">
      <w:pPr>
        <w:pStyle w:val="1bodycopy10pt"/>
        <w:rPr>
          <w:rStyle w:val="Emphasis"/>
          <w:i w:val="0"/>
          <w:iCs w:val="0"/>
          <w:lang w:val="en-GB"/>
        </w:rPr>
      </w:pPr>
      <w:r w:rsidRPr="00516D26">
        <w:rPr>
          <w:rStyle w:val="Emphasis"/>
          <w:i w:val="0"/>
          <w:iCs w:val="0"/>
          <w:lang w:val="en-GB"/>
        </w:rPr>
        <w:t>We</w:t>
      </w:r>
      <w:r w:rsidRPr="00812C76">
        <w:rPr>
          <w:rStyle w:val="Emphasis"/>
          <w:lang w:val="en-GB"/>
        </w:rPr>
        <w:t>:</w:t>
      </w:r>
    </w:p>
    <w:p w14:paraId="53BB37F1" w14:textId="17E6E1EF" w:rsidR="00AB1E0F" w:rsidRPr="00AB1E0F" w:rsidRDefault="00AB1E0F" w:rsidP="00AB1E0F">
      <w:pPr>
        <w:pStyle w:val="4Bulletedcopyblue"/>
        <w:numPr>
          <w:ilvl w:val="0"/>
          <w:numId w:val="25"/>
        </w:numPr>
        <w:ind w:left="567"/>
        <w:rPr>
          <w:rStyle w:val="Emphasis"/>
          <w:i w:val="0"/>
          <w:iCs w:val="0"/>
          <w:lang w:val="en-GB"/>
        </w:rPr>
      </w:pPr>
      <w:r w:rsidRPr="00AB1E0F">
        <w:rPr>
          <w:rStyle w:val="Emphasis"/>
          <w:i w:val="0"/>
          <w:iCs w:val="0"/>
          <w:lang w:val="en-GB"/>
        </w:rPr>
        <w:t xml:space="preserve">Will attend all meetings where possible. Where we cannot attend, we will explain our valid reason and give suitable notice </w:t>
      </w:r>
    </w:p>
    <w:p w14:paraId="505DF011" w14:textId="77777777" w:rsidR="00AB1E0F" w:rsidRPr="00AB1E0F" w:rsidRDefault="00AB1E0F" w:rsidP="00AB1E0F">
      <w:pPr>
        <w:pStyle w:val="4Bulletedcopyblue"/>
        <w:numPr>
          <w:ilvl w:val="0"/>
          <w:numId w:val="25"/>
        </w:numPr>
        <w:ind w:left="567"/>
        <w:rPr>
          <w:rStyle w:val="Emphasis"/>
          <w:i w:val="0"/>
          <w:iCs w:val="0"/>
          <w:lang w:val="en-GB"/>
        </w:rPr>
      </w:pPr>
      <w:r w:rsidRPr="00AB1E0F">
        <w:rPr>
          <w:rStyle w:val="Emphasis"/>
          <w:i w:val="0"/>
          <w:iCs w:val="0"/>
          <w:lang w:val="en-GB"/>
        </w:rPr>
        <w:t>Understand and accept the time and workload commitments of the role</w:t>
      </w:r>
    </w:p>
    <w:p w14:paraId="3ECF9C02" w14:textId="77777777" w:rsidR="00AB1E0F" w:rsidRPr="00AB1E0F" w:rsidRDefault="00AB1E0F" w:rsidP="00AB1E0F">
      <w:pPr>
        <w:pStyle w:val="4Bulletedcopyblue"/>
        <w:numPr>
          <w:ilvl w:val="0"/>
          <w:numId w:val="25"/>
        </w:numPr>
        <w:ind w:left="567"/>
        <w:rPr>
          <w:rStyle w:val="Emphasis"/>
          <w:i w:val="0"/>
          <w:iCs w:val="0"/>
          <w:lang w:val="en-GB"/>
        </w:rPr>
      </w:pPr>
      <w:r w:rsidRPr="00AB1E0F">
        <w:rPr>
          <w:rStyle w:val="Emphasis"/>
          <w:i w:val="0"/>
          <w:iCs w:val="0"/>
          <w:lang w:val="en-GB"/>
        </w:rPr>
        <w:t>Understand that work should be shared among members and that all governors are expected to take an active role</w:t>
      </w:r>
    </w:p>
    <w:p w14:paraId="3DA0DEC8" w14:textId="77777777" w:rsidR="00AB1E0F" w:rsidRPr="00AB1E0F" w:rsidRDefault="00AB1E0F" w:rsidP="00AB1E0F">
      <w:pPr>
        <w:pStyle w:val="4Bulletedcopyblue"/>
        <w:numPr>
          <w:ilvl w:val="0"/>
          <w:numId w:val="25"/>
        </w:numPr>
        <w:ind w:left="567"/>
        <w:rPr>
          <w:rStyle w:val="Emphasis"/>
          <w:i w:val="0"/>
          <w:iCs w:val="0"/>
          <w:lang w:val="en-GB"/>
        </w:rPr>
      </w:pPr>
      <w:r w:rsidRPr="00AB1E0F">
        <w:rPr>
          <w:rStyle w:val="Emphasis"/>
          <w:i w:val="0"/>
          <w:iCs w:val="0"/>
          <w:lang w:val="en-GB"/>
        </w:rPr>
        <w:t>Will</w:t>
      </w:r>
      <w:r w:rsidRPr="00516D26">
        <w:rPr>
          <w:rStyle w:val="Emphasis"/>
          <w:lang w:val="en-GB"/>
        </w:rPr>
        <w:t xml:space="preserve"> </w:t>
      </w:r>
      <w:hyperlink r:id="rId15" w:history="1">
        <w:r w:rsidRPr="00516D26">
          <w:rPr>
            <w:rStyle w:val="Hyperlink"/>
            <w:lang w:val="en-GB"/>
          </w:rPr>
          <w:t>prepare ahead of meetings</w:t>
        </w:r>
      </w:hyperlink>
      <w:r w:rsidRPr="00AB1E0F">
        <w:rPr>
          <w:rStyle w:val="Emphasis"/>
          <w:i w:val="0"/>
          <w:iCs w:val="0"/>
          <w:lang w:val="en-GB"/>
        </w:rPr>
        <w:t xml:space="preserve"> to ensure we make informed contributions</w:t>
      </w:r>
    </w:p>
    <w:p w14:paraId="5F8F6144" w14:textId="77777777" w:rsidR="00AB1E0F" w:rsidRPr="00AB1E0F" w:rsidRDefault="00AB1E0F" w:rsidP="00AB1E0F">
      <w:pPr>
        <w:pStyle w:val="4Bulletedcopyblue"/>
        <w:numPr>
          <w:ilvl w:val="0"/>
          <w:numId w:val="25"/>
        </w:numPr>
        <w:ind w:left="567"/>
        <w:rPr>
          <w:rStyle w:val="Emphasis"/>
          <w:i w:val="0"/>
          <w:iCs w:val="0"/>
          <w:lang w:val="en-GB"/>
        </w:rPr>
      </w:pPr>
      <w:r w:rsidRPr="00AB1E0F">
        <w:rPr>
          <w:rStyle w:val="Emphasis"/>
          <w:i w:val="0"/>
          <w:iCs w:val="0"/>
          <w:lang w:val="en-GB"/>
        </w:rPr>
        <w:t xml:space="preserve">Will participate in regular </w:t>
      </w:r>
      <w:hyperlink r:id="rId16" w:history="1">
        <w:r w:rsidRPr="00516D26">
          <w:rPr>
            <w:rStyle w:val="Hyperlink"/>
            <w:lang w:val="en-GB"/>
          </w:rPr>
          <w:t>pre-arranged school visits</w:t>
        </w:r>
      </w:hyperlink>
      <w:r w:rsidRPr="00AB1E0F">
        <w:rPr>
          <w:rStyle w:val="Emphasis"/>
          <w:i w:val="0"/>
          <w:iCs w:val="0"/>
          <w:lang w:val="en-GB"/>
        </w:rPr>
        <w:t xml:space="preserve"> in accordance with school policy</w:t>
      </w:r>
    </w:p>
    <w:p w14:paraId="1A9359E7" w14:textId="77777777" w:rsidR="00AB1E0F" w:rsidRPr="00AB1E0F" w:rsidRDefault="00AB1E0F" w:rsidP="00AB1E0F">
      <w:pPr>
        <w:pStyle w:val="4Bulletedcopyblue"/>
        <w:numPr>
          <w:ilvl w:val="0"/>
          <w:numId w:val="25"/>
        </w:numPr>
        <w:ind w:left="567"/>
        <w:rPr>
          <w:rStyle w:val="Emphasis"/>
          <w:i w:val="0"/>
          <w:iCs w:val="0"/>
          <w:lang w:val="en-GB"/>
        </w:rPr>
      </w:pPr>
      <w:r w:rsidRPr="00AB1E0F">
        <w:rPr>
          <w:rStyle w:val="Emphasis"/>
          <w:i w:val="0"/>
          <w:iCs w:val="0"/>
          <w:lang w:val="en-GB"/>
        </w:rPr>
        <w:t>Will attend any training or development activity needed to ensure the board has a wide range of skills and expertise</w:t>
      </w:r>
    </w:p>
    <w:p w14:paraId="21ECB17C" w14:textId="77777777" w:rsidR="00AB1E0F" w:rsidRPr="00812C76" w:rsidRDefault="00AB1E0F" w:rsidP="00AB1E0F">
      <w:pPr>
        <w:pStyle w:val="4Bulletedcopyblue"/>
        <w:ind w:left="340" w:hanging="170"/>
        <w:rPr>
          <w:lang w:val="en-GB"/>
        </w:rPr>
      </w:pPr>
    </w:p>
    <w:p w14:paraId="1061AF3A" w14:textId="77777777" w:rsidR="00AB1E0F" w:rsidRPr="00812C76" w:rsidRDefault="00AB1E0F" w:rsidP="00AB1E0F">
      <w:pPr>
        <w:pStyle w:val="Heading1"/>
      </w:pPr>
      <w:bookmarkStart w:id="7" w:name="_Toc140230925"/>
      <w:r w:rsidRPr="00812C76">
        <w:t>6. Openness and transparency</w:t>
      </w:r>
      <w:bookmarkEnd w:id="7"/>
    </w:p>
    <w:p w14:paraId="0E8BFAFF" w14:textId="77777777" w:rsidR="00AB1E0F" w:rsidRPr="00A20265" w:rsidRDefault="00AB1E0F" w:rsidP="00AB1E0F">
      <w:pPr>
        <w:pStyle w:val="Subhead2"/>
        <w:rPr>
          <w:rStyle w:val="Emphasis"/>
          <w:i w:val="0"/>
          <w:iCs w:val="0"/>
          <w:lang w:val="en-GB"/>
        </w:rPr>
      </w:pPr>
      <w:r w:rsidRPr="00A20265">
        <w:rPr>
          <w:rStyle w:val="Emphasis"/>
          <w:i w:val="0"/>
          <w:iCs w:val="0"/>
          <w:lang w:val="en-GB"/>
        </w:rPr>
        <w:t>Conflicts of interest</w:t>
      </w:r>
    </w:p>
    <w:p w14:paraId="2B28C195" w14:textId="77777777" w:rsidR="00AB1E0F" w:rsidRPr="00AB1E0F" w:rsidRDefault="00AB1E0F" w:rsidP="00AB1E0F">
      <w:pPr>
        <w:pStyle w:val="1bodycopy10pt"/>
        <w:rPr>
          <w:rStyle w:val="Emphasis"/>
          <w:b/>
          <w:i w:val="0"/>
          <w:iCs w:val="0"/>
          <w:lang w:val="en-GB"/>
        </w:rPr>
      </w:pPr>
      <w:r w:rsidRPr="00AB1E0F">
        <w:rPr>
          <w:rStyle w:val="Emphasis"/>
          <w:i w:val="0"/>
          <w:iCs w:val="0"/>
          <w:lang w:val="en-GB"/>
        </w:rPr>
        <w:t>To make sure our board takes impartial decisions without bias, we will:</w:t>
      </w:r>
    </w:p>
    <w:p w14:paraId="55974CC4" w14:textId="77777777" w:rsidR="00AB1E0F" w:rsidRPr="00AB1E0F" w:rsidRDefault="00AB1E0F" w:rsidP="00AB1E0F">
      <w:pPr>
        <w:pStyle w:val="4Bulletedcopyblue"/>
        <w:numPr>
          <w:ilvl w:val="0"/>
          <w:numId w:val="26"/>
        </w:numPr>
        <w:ind w:left="567"/>
        <w:rPr>
          <w:rStyle w:val="Emphasis"/>
          <w:b/>
          <w:i w:val="0"/>
          <w:iCs w:val="0"/>
          <w:lang w:val="en-GB"/>
        </w:rPr>
      </w:pPr>
      <w:r w:rsidRPr="00AB1E0F">
        <w:rPr>
          <w:rStyle w:val="Emphasis"/>
          <w:i w:val="0"/>
          <w:iCs w:val="0"/>
          <w:lang w:val="en-GB"/>
        </w:rPr>
        <w:t>Publish an up-to-date register of business and pecuniary interests of all governors including associate members</w:t>
      </w:r>
    </w:p>
    <w:p w14:paraId="2868DAAA" w14:textId="6DFAAFD6" w:rsidR="00AB1E0F" w:rsidRPr="00AB1E0F" w:rsidRDefault="00AB1E0F" w:rsidP="00AB1E0F">
      <w:pPr>
        <w:pStyle w:val="4Bulletedcopyblue"/>
        <w:numPr>
          <w:ilvl w:val="0"/>
          <w:numId w:val="26"/>
        </w:numPr>
        <w:ind w:left="567"/>
        <w:rPr>
          <w:rStyle w:val="Emphasis"/>
          <w:b/>
          <w:i w:val="0"/>
          <w:iCs w:val="0"/>
          <w:lang w:val="en-GB"/>
        </w:rPr>
      </w:pPr>
      <w:r w:rsidRPr="00AB1E0F">
        <w:rPr>
          <w:rStyle w:val="Emphasis"/>
          <w:i w:val="0"/>
          <w:iCs w:val="0"/>
          <w:lang w:val="en-GB"/>
        </w:rPr>
        <w:t xml:space="preserve">Declare any potential conflicts of interest at the beginning of each meeting, and withdraw from the meeting for the relevant item of business and not vote on the matter </w:t>
      </w:r>
    </w:p>
    <w:p w14:paraId="59996EF8" w14:textId="77777777" w:rsidR="00AB1E0F" w:rsidRPr="00812C76" w:rsidRDefault="00AB1E0F" w:rsidP="00AB1E0F">
      <w:pPr>
        <w:pStyle w:val="Subhead2"/>
        <w:rPr>
          <w:lang w:val="en-GB"/>
        </w:rPr>
      </w:pPr>
      <w:r w:rsidRPr="00812C76">
        <w:rPr>
          <w:lang w:val="en-GB"/>
        </w:rPr>
        <w:t xml:space="preserve">Publishing information </w:t>
      </w:r>
    </w:p>
    <w:p w14:paraId="6E42F74F" w14:textId="77777777" w:rsidR="00AB1E0F" w:rsidRPr="00812C76" w:rsidRDefault="00AB1E0F" w:rsidP="00AB1E0F">
      <w:pPr>
        <w:pStyle w:val="1bodycopy10pt"/>
        <w:rPr>
          <w:lang w:val="en-GB"/>
        </w:rPr>
      </w:pPr>
      <w:r w:rsidRPr="00812C76">
        <w:rPr>
          <w:lang w:val="en-GB"/>
        </w:rPr>
        <w:t>To ensure our board is transparent and open to the community we serve, we will make certain information publicly available.</w:t>
      </w:r>
    </w:p>
    <w:p w14:paraId="1A167C06" w14:textId="77777777" w:rsidR="00AB1E0F" w:rsidRPr="00812C76" w:rsidRDefault="00AB1E0F" w:rsidP="00AB1E0F">
      <w:pPr>
        <w:pStyle w:val="4Bulletedcopyblue"/>
        <w:numPr>
          <w:ilvl w:val="0"/>
          <w:numId w:val="27"/>
        </w:numPr>
        <w:ind w:left="567"/>
        <w:rPr>
          <w:lang w:val="en-GB"/>
        </w:rPr>
      </w:pPr>
      <w:r w:rsidRPr="00812C76">
        <w:rPr>
          <w:lang w:val="en-GB"/>
        </w:rPr>
        <w:t xml:space="preserve">We accept that the following </w:t>
      </w:r>
      <w:hyperlink r:id="rId17" w:history="1">
        <w:r w:rsidRPr="00812C76">
          <w:rPr>
            <w:rStyle w:val="Hyperlink"/>
            <w:lang w:val="en-GB"/>
          </w:rPr>
          <w:t xml:space="preserve">information will be published on the </w:t>
        </w:r>
        <w:r w:rsidRPr="006231B3">
          <w:rPr>
            <w:rStyle w:val="Hyperlink"/>
            <w:lang w:val="en-GB"/>
          </w:rPr>
          <w:t>school’s</w:t>
        </w:r>
        <w:r w:rsidRPr="00812C76">
          <w:rPr>
            <w:rStyle w:val="Hyperlink"/>
            <w:lang w:val="en-GB"/>
          </w:rPr>
          <w:t xml:space="preserve"> website</w:t>
        </w:r>
      </w:hyperlink>
      <w:r w:rsidRPr="00812C76">
        <w:rPr>
          <w:lang w:val="en-GB"/>
        </w:rPr>
        <w:t xml:space="preserve"> to ensure transparency:</w:t>
      </w:r>
    </w:p>
    <w:p w14:paraId="6BA0C26D" w14:textId="77777777" w:rsidR="00AB1E0F" w:rsidRPr="00812C76" w:rsidRDefault="00AB1E0F" w:rsidP="00AB1E0F">
      <w:pPr>
        <w:pStyle w:val="4Bulletedcopyblue"/>
        <w:numPr>
          <w:ilvl w:val="1"/>
          <w:numId w:val="9"/>
        </w:numPr>
        <w:rPr>
          <w:lang w:val="en-GB"/>
        </w:rPr>
      </w:pPr>
      <w:r w:rsidRPr="00812C76">
        <w:rPr>
          <w:lang w:val="en-GB"/>
        </w:rPr>
        <w:t>The structure and remit of the board and any committees, and the full name of the chair of each one</w:t>
      </w:r>
    </w:p>
    <w:p w14:paraId="114FBE0C" w14:textId="77777777" w:rsidR="00AB1E0F" w:rsidRPr="00812C76" w:rsidRDefault="00AB1E0F" w:rsidP="00AB1E0F">
      <w:pPr>
        <w:pStyle w:val="4Bulletedcopyblue"/>
        <w:numPr>
          <w:ilvl w:val="1"/>
          <w:numId w:val="9"/>
        </w:numPr>
        <w:rPr>
          <w:lang w:val="en-GB"/>
        </w:rPr>
      </w:pPr>
      <w:r w:rsidRPr="00812C76">
        <w:rPr>
          <w:lang w:val="en-GB"/>
        </w:rPr>
        <w:t xml:space="preserve">For each governor who has served at any point over the past 12 months: </w:t>
      </w:r>
    </w:p>
    <w:p w14:paraId="3B3A7BF2" w14:textId="77777777" w:rsidR="00AB1E0F" w:rsidRPr="00812C76" w:rsidRDefault="00AB1E0F" w:rsidP="00AB1E0F">
      <w:pPr>
        <w:pStyle w:val="4Bulletedcopyblue"/>
        <w:numPr>
          <w:ilvl w:val="2"/>
          <w:numId w:val="9"/>
        </w:numPr>
        <w:rPr>
          <w:lang w:val="en-GB"/>
        </w:rPr>
      </w:pPr>
      <w:r w:rsidRPr="00812C76">
        <w:rPr>
          <w:lang w:val="en-GB"/>
        </w:rPr>
        <w:t xml:space="preserve">Their full name </w:t>
      </w:r>
    </w:p>
    <w:p w14:paraId="4DB1C57C" w14:textId="77777777" w:rsidR="00AB1E0F" w:rsidRPr="00812C76" w:rsidRDefault="00AB1E0F" w:rsidP="00AB1E0F">
      <w:pPr>
        <w:pStyle w:val="4Bulletedcopyblue"/>
        <w:numPr>
          <w:ilvl w:val="2"/>
          <w:numId w:val="9"/>
        </w:numPr>
        <w:rPr>
          <w:lang w:val="en-GB"/>
        </w:rPr>
      </w:pPr>
      <w:r w:rsidRPr="00812C76">
        <w:rPr>
          <w:lang w:val="en-GB"/>
        </w:rPr>
        <w:t xml:space="preserve">Their date of appointment </w:t>
      </w:r>
    </w:p>
    <w:p w14:paraId="37F20655" w14:textId="77777777" w:rsidR="00AB1E0F" w:rsidRPr="00812C76" w:rsidRDefault="00AB1E0F" w:rsidP="00AB1E0F">
      <w:pPr>
        <w:pStyle w:val="4Bulletedcopyblue"/>
        <w:numPr>
          <w:ilvl w:val="2"/>
          <w:numId w:val="9"/>
        </w:numPr>
        <w:rPr>
          <w:lang w:val="en-GB"/>
        </w:rPr>
      </w:pPr>
      <w:r w:rsidRPr="00812C76">
        <w:rPr>
          <w:lang w:val="en-GB"/>
        </w:rPr>
        <w:t xml:space="preserve">Their term of office </w:t>
      </w:r>
    </w:p>
    <w:p w14:paraId="5AE9AE03" w14:textId="77777777" w:rsidR="00AB1E0F" w:rsidRPr="00812C76" w:rsidRDefault="00AB1E0F" w:rsidP="00AB1E0F">
      <w:pPr>
        <w:pStyle w:val="4Bulletedcopyblue"/>
        <w:numPr>
          <w:ilvl w:val="2"/>
          <w:numId w:val="9"/>
        </w:numPr>
        <w:rPr>
          <w:lang w:val="en-GB"/>
        </w:rPr>
      </w:pPr>
      <w:r w:rsidRPr="00812C76">
        <w:rPr>
          <w:lang w:val="en-GB"/>
        </w:rPr>
        <w:t xml:space="preserve">The date when they stepped down (where applicable) </w:t>
      </w:r>
    </w:p>
    <w:p w14:paraId="51C59FB3" w14:textId="77777777" w:rsidR="00AB1E0F" w:rsidRPr="00812C76" w:rsidRDefault="00AB1E0F" w:rsidP="00AB1E0F">
      <w:pPr>
        <w:pStyle w:val="4Bulletedcopyblue"/>
        <w:numPr>
          <w:ilvl w:val="2"/>
          <w:numId w:val="9"/>
        </w:numPr>
        <w:rPr>
          <w:lang w:val="en-GB"/>
        </w:rPr>
      </w:pPr>
      <w:r w:rsidRPr="00812C76">
        <w:rPr>
          <w:lang w:val="en-GB"/>
        </w:rPr>
        <w:t>The body which appointed them</w:t>
      </w:r>
    </w:p>
    <w:p w14:paraId="258C8479" w14:textId="77777777" w:rsidR="00AB1E0F" w:rsidRPr="00812C76" w:rsidRDefault="00AB1E0F" w:rsidP="00AB1E0F">
      <w:pPr>
        <w:pStyle w:val="4Bulletedcopyblue"/>
        <w:numPr>
          <w:ilvl w:val="2"/>
          <w:numId w:val="9"/>
        </w:numPr>
        <w:rPr>
          <w:lang w:val="en-GB"/>
        </w:rPr>
      </w:pPr>
      <w:r w:rsidRPr="00812C76">
        <w:rPr>
          <w:lang w:val="en-GB"/>
        </w:rPr>
        <w:t xml:space="preserve">Their relevant business and pecuniary interests </w:t>
      </w:r>
    </w:p>
    <w:p w14:paraId="1AC2E5C2" w14:textId="77777777" w:rsidR="00AB1E0F" w:rsidRPr="00812C76" w:rsidRDefault="00AB1E0F" w:rsidP="00AB1E0F">
      <w:pPr>
        <w:pStyle w:val="4Bulletedcopyblue"/>
        <w:numPr>
          <w:ilvl w:val="2"/>
          <w:numId w:val="9"/>
        </w:numPr>
        <w:rPr>
          <w:lang w:val="en-GB"/>
        </w:rPr>
      </w:pPr>
      <w:r w:rsidRPr="00812C76">
        <w:rPr>
          <w:lang w:val="en-GB"/>
        </w:rPr>
        <w:t>Their attendance record at board and committee meetings over the last academic year</w:t>
      </w:r>
    </w:p>
    <w:p w14:paraId="41F5081C" w14:textId="77777777" w:rsidR="00AB1E0F" w:rsidRDefault="00AB1E0F" w:rsidP="00AB1E0F">
      <w:pPr>
        <w:pStyle w:val="4Bulletedcopyblue"/>
        <w:numPr>
          <w:ilvl w:val="0"/>
          <w:numId w:val="9"/>
        </w:numPr>
        <w:ind w:left="567"/>
        <w:rPr>
          <w:lang w:val="en-GB" w:eastAsia="en-GB"/>
        </w:rPr>
      </w:pPr>
      <w:r w:rsidRPr="00A62EB8">
        <w:rPr>
          <w:lang w:val="en-GB" w:eastAsia="en-GB"/>
        </w:rPr>
        <w:t>Relevant interests include:</w:t>
      </w:r>
    </w:p>
    <w:p w14:paraId="704502B2" w14:textId="77777777" w:rsidR="00AB1E0F" w:rsidRDefault="00AB1E0F" w:rsidP="00AB1E0F">
      <w:pPr>
        <w:pStyle w:val="4Bulletedcopyblue"/>
        <w:numPr>
          <w:ilvl w:val="1"/>
          <w:numId w:val="9"/>
        </w:numPr>
        <w:rPr>
          <w:lang w:val="en-GB" w:eastAsia="en-GB"/>
        </w:rPr>
      </w:pPr>
      <w:r>
        <w:rPr>
          <w:lang w:val="en-GB" w:eastAsia="en-GB"/>
        </w:rPr>
        <w:t>A business interest in a company that could gain from your position on the governing board</w:t>
      </w:r>
    </w:p>
    <w:p w14:paraId="22854F6A" w14:textId="77777777" w:rsidR="00AB1E0F" w:rsidRDefault="00AB1E0F" w:rsidP="00AB1E0F">
      <w:pPr>
        <w:pStyle w:val="4Bulletedcopyblue"/>
        <w:numPr>
          <w:ilvl w:val="1"/>
          <w:numId w:val="9"/>
        </w:numPr>
        <w:rPr>
          <w:lang w:val="en-GB" w:eastAsia="en-GB"/>
        </w:rPr>
      </w:pPr>
      <w:r>
        <w:rPr>
          <w:lang w:val="en-GB" w:eastAsia="en-GB"/>
        </w:rPr>
        <w:t>Governance roles in other educational institutions</w:t>
      </w:r>
    </w:p>
    <w:p w14:paraId="6F446CF2" w14:textId="77777777" w:rsidR="00AB1E0F" w:rsidRPr="00A62EB8" w:rsidRDefault="00AB1E0F" w:rsidP="00AB1E0F">
      <w:pPr>
        <w:pStyle w:val="4Bulletedcopyblue"/>
        <w:numPr>
          <w:ilvl w:val="1"/>
          <w:numId w:val="9"/>
        </w:numPr>
        <w:rPr>
          <w:lang w:val="en-GB" w:eastAsia="en-GB"/>
        </w:rPr>
      </w:pPr>
      <w:r>
        <w:rPr>
          <w:lang w:val="en-GB" w:eastAsia="en-GB"/>
        </w:rPr>
        <w:t>Relationships with other governors or members of school staff</w:t>
      </w:r>
    </w:p>
    <w:p w14:paraId="2F147F25" w14:textId="77777777" w:rsidR="00AB1E0F" w:rsidRPr="002263D6" w:rsidRDefault="00AB1E0F" w:rsidP="00AB1E0F">
      <w:pPr>
        <w:pStyle w:val="4Bulletedcopyblue"/>
        <w:numPr>
          <w:ilvl w:val="0"/>
          <w:numId w:val="9"/>
        </w:numPr>
        <w:ind w:left="567"/>
        <w:rPr>
          <w:rStyle w:val="Hyperlink"/>
          <w:color w:val="auto"/>
          <w:u w:val="none"/>
          <w:lang w:val="en-GB"/>
        </w:rPr>
      </w:pPr>
      <w:r w:rsidRPr="00812C76">
        <w:rPr>
          <w:lang w:val="en-GB"/>
        </w:rPr>
        <w:lastRenderedPageBreak/>
        <w:t xml:space="preserve">We accept that the information relating to governors will be published on </w:t>
      </w:r>
      <w:hyperlink r:id="rId18" w:history="1">
        <w:r w:rsidRPr="00812C76">
          <w:rPr>
            <w:rStyle w:val="Hyperlink"/>
            <w:lang w:val="en-GB"/>
          </w:rPr>
          <w:t>Get information about schools</w:t>
        </w:r>
      </w:hyperlink>
    </w:p>
    <w:p w14:paraId="7000577A" w14:textId="77777777" w:rsidR="002263D6" w:rsidRDefault="002263D6" w:rsidP="002263D6">
      <w:pPr>
        <w:pStyle w:val="4Bulletedcopyblue"/>
        <w:numPr>
          <w:ilvl w:val="0"/>
          <w:numId w:val="9"/>
        </w:numPr>
        <w:ind w:left="567" w:hanging="425"/>
        <w:rPr>
          <w:rStyle w:val="Hyperlink"/>
          <w:color w:val="auto"/>
          <w:u w:val="none"/>
          <w:lang w:val="en-GB"/>
        </w:rPr>
      </w:pPr>
      <w:r>
        <w:rPr>
          <w:rStyle w:val="Hyperlink"/>
          <w:color w:val="auto"/>
          <w:u w:val="none"/>
          <w:lang w:val="en-GB"/>
        </w:rPr>
        <w:t xml:space="preserve">We accept that the board may collect diversity data to publish on the school website, which could include information on any of the 9 protected characteristics in the </w:t>
      </w:r>
      <w:hyperlink r:id="rId19" w:history="1">
        <w:r w:rsidRPr="000E379D">
          <w:rPr>
            <w:rStyle w:val="Hyperlink"/>
            <w:lang w:val="en-GB"/>
          </w:rPr>
          <w:t>Equality Act 2010</w:t>
        </w:r>
      </w:hyperlink>
    </w:p>
    <w:p w14:paraId="36D87DFE" w14:textId="067A293F" w:rsidR="00A51DCF" w:rsidRPr="00A51DCF" w:rsidRDefault="00A51DCF" w:rsidP="00A51DCF">
      <w:pPr>
        <w:pStyle w:val="4Bulletedcopyblue"/>
        <w:numPr>
          <w:ilvl w:val="1"/>
          <w:numId w:val="9"/>
        </w:numPr>
        <w:rPr>
          <w:lang w:val="en-GB"/>
        </w:rPr>
      </w:pPr>
      <w:r>
        <w:t>We</w:t>
      </w:r>
      <w:r w:rsidRPr="00A51DCF">
        <w:t xml:space="preserve"> understand that providing this information is voluntary and if </w:t>
      </w:r>
      <w:r>
        <w:t>we</w:t>
      </w:r>
      <w:r w:rsidRPr="00A51DCF">
        <w:t xml:space="preserve"> have already provided this </w:t>
      </w:r>
      <w:proofErr w:type="gramStart"/>
      <w:r w:rsidRPr="00A51DCF">
        <w:t>information</w:t>
      </w:r>
      <w:proofErr w:type="gramEnd"/>
      <w:r>
        <w:t xml:space="preserve"> we</w:t>
      </w:r>
      <w:r w:rsidRPr="00A51DCF">
        <w:t xml:space="preserve"> a</w:t>
      </w:r>
      <w:r>
        <w:t>re</w:t>
      </w:r>
      <w:r w:rsidRPr="00A51DCF">
        <w:t xml:space="preserve"> able to request it be removed from any reporting</w:t>
      </w:r>
    </w:p>
    <w:p w14:paraId="405E7267" w14:textId="7D440DF5" w:rsidR="00AB1E0F" w:rsidRPr="00AB1E0F" w:rsidRDefault="00AB1E0F" w:rsidP="00AB1E0F">
      <w:pPr>
        <w:pStyle w:val="4Bulletedcopyblue"/>
        <w:numPr>
          <w:ilvl w:val="0"/>
          <w:numId w:val="9"/>
        </w:numPr>
        <w:ind w:left="567"/>
        <w:rPr>
          <w:rStyle w:val="Hyperlink"/>
          <w:color w:val="auto"/>
          <w:u w:val="none"/>
          <w:lang w:val="en-GB"/>
        </w:rPr>
      </w:pPr>
      <w:r w:rsidRPr="00812C76">
        <w:rPr>
          <w:lang w:val="en-GB"/>
        </w:rPr>
        <w:t>We accept that the approved board and committee minutes</w:t>
      </w:r>
      <w:r>
        <w:rPr>
          <w:lang w:val="en-GB"/>
        </w:rPr>
        <w:t>,</w:t>
      </w:r>
      <w:r w:rsidRPr="00812C76">
        <w:rPr>
          <w:lang w:val="en-GB"/>
        </w:rPr>
        <w:t xml:space="preserve"> and any agenda and papers considered at a meeting will be made </w:t>
      </w:r>
      <w:hyperlink r:id="rId20" w:history="1">
        <w:r w:rsidRPr="00812C76">
          <w:rPr>
            <w:rStyle w:val="Hyperlink"/>
            <w:lang w:val="en-GB"/>
          </w:rPr>
          <w:t>available to any interested person</w:t>
        </w:r>
      </w:hyperlink>
    </w:p>
    <w:p w14:paraId="5DB1BAE4" w14:textId="77777777" w:rsidR="00AB1E0F" w:rsidRPr="006852BD" w:rsidRDefault="00AB1E0F" w:rsidP="00AB1E0F">
      <w:pPr>
        <w:pStyle w:val="4Bulletedcopyblue"/>
        <w:ind w:left="567"/>
        <w:rPr>
          <w:lang w:val="en-GB"/>
        </w:rPr>
      </w:pPr>
    </w:p>
    <w:p w14:paraId="0257A998" w14:textId="77777777" w:rsidR="00AB1E0F" w:rsidRPr="00812C76" w:rsidRDefault="00AB1E0F" w:rsidP="00AB1E0F">
      <w:pPr>
        <w:pStyle w:val="Heading1"/>
      </w:pPr>
      <w:bookmarkStart w:id="8" w:name="_Toc140230926"/>
      <w:r w:rsidRPr="00812C76">
        <w:t>7. Confidentiality</w:t>
      </w:r>
      <w:bookmarkEnd w:id="8"/>
    </w:p>
    <w:p w14:paraId="7811ED54" w14:textId="77777777" w:rsidR="00AB1E0F" w:rsidRPr="00AB1E0F" w:rsidRDefault="00AB1E0F" w:rsidP="00AB1E0F">
      <w:pPr>
        <w:rPr>
          <w:rStyle w:val="Emphasis"/>
          <w:i w:val="0"/>
          <w:iCs w:val="0"/>
          <w:lang w:val="en-GB"/>
        </w:rPr>
      </w:pPr>
      <w:r w:rsidRPr="00AB1E0F">
        <w:rPr>
          <w:rFonts w:eastAsia="Arial" w:cs="Arial"/>
          <w:szCs w:val="20"/>
          <w:lang w:val="en-GB"/>
        </w:rPr>
        <w:t xml:space="preserve">In the course of our role, we are sometimes privy to sensitive information. </w:t>
      </w:r>
      <w:r w:rsidRPr="00AB1E0F">
        <w:rPr>
          <w:rStyle w:val="Emphasis"/>
          <w:i w:val="0"/>
          <w:iCs w:val="0"/>
          <w:lang w:val="en-GB"/>
        </w:rPr>
        <w:t xml:space="preserve">We will </w:t>
      </w:r>
      <w:bookmarkStart w:id="9" w:name="_Hlk140229046"/>
      <w:r>
        <w:fldChar w:fldCharType="begin"/>
      </w:r>
      <w:r>
        <w:instrText>HYPERLINK "https://schoolgovernors.thekeysupport.com/uid/f407e462-a968-4b93-9366-5b0668d775d1/"</w:instrText>
      </w:r>
      <w:r>
        <w:fldChar w:fldCharType="separate"/>
      </w:r>
      <w:r w:rsidRPr="00AB1E0F">
        <w:rPr>
          <w:rStyle w:val="Hyperlink"/>
          <w:lang w:val="en-GB"/>
        </w:rPr>
        <w:t>observe confidentiality</w:t>
      </w:r>
      <w:r>
        <w:rPr>
          <w:rStyle w:val="Hyperlink"/>
          <w:lang w:val="en-GB"/>
        </w:rPr>
        <w:fldChar w:fldCharType="end"/>
      </w:r>
      <w:bookmarkEnd w:id="9"/>
      <w:r w:rsidRPr="00AB1E0F">
        <w:rPr>
          <w:rStyle w:val="Emphasis"/>
          <w:i w:val="0"/>
          <w:iCs w:val="0"/>
          <w:lang w:val="en-GB"/>
        </w:rPr>
        <w:t xml:space="preserve"> when discussing this information, and will not publicly disclose:</w:t>
      </w:r>
    </w:p>
    <w:p w14:paraId="62CAA9CD" w14:textId="77777777" w:rsidR="00AB1E0F" w:rsidRPr="00812C76" w:rsidRDefault="00AB1E0F" w:rsidP="00AB1E0F">
      <w:pPr>
        <w:pStyle w:val="4Bulletedcopyblue"/>
        <w:numPr>
          <w:ilvl w:val="0"/>
          <w:numId w:val="9"/>
        </w:numPr>
        <w:rPr>
          <w:lang w:val="en-GB"/>
        </w:rPr>
      </w:pPr>
      <w:r w:rsidRPr="00812C76">
        <w:rPr>
          <w:lang w:val="en-GB"/>
        </w:rPr>
        <w:t xml:space="preserve">Information about sensitive matters </w:t>
      </w:r>
    </w:p>
    <w:p w14:paraId="13E0F8D0" w14:textId="389CFBA6" w:rsidR="00AB1E0F" w:rsidRPr="00812C76" w:rsidRDefault="00AB1E0F" w:rsidP="00AB1E0F">
      <w:pPr>
        <w:pStyle w:val="4Bulletedcopyblue"/>
        <w:numPr>
          <w:ilvl w:val="0"/>
          <w:numId w:val="9"/>
        </w:numPr>
        <w:rPr>
          <w:lang w:val="en-GB"/>
        </w:rPr>
      </w:pPr>
      <w:r w:rsidRPr="00812C76">
        <w:rPr>
          <w:lang w:val="en-GB"/>
        </w:rPr>
        <w:t>Information about named individuals (such as staff, pupils and their parents</w:t>
      </w:r>
      <w:r w:rsidR="00A20265">
        <w:rPr>
          <w:lang w:val="en-GB"/>
        </w:rPr>
        <w:t>/carers</w:t>
      </w:r>
      <w:r w:rsidRPr="00812C76">
        <w:rPr>
          <w:lang w:val="en-GB"/>
        </w:rPr>
        <w:t>)</w:t>
      </w:r>
    </w:p>
    <w:p w14:paraId="38B60726" w14:textId="77777777" w:rsidR="00AB1E0F" w:rsidRPr="00812C76" w:rsidRDefault="00AB1E0F" w:rsidP="00AB1E0F">
      <w:pPr>
        <w:pStyle w:val="4Bulletedcopyblue"/>
        <w:numPr>
          <w:ilvl w:val="0"/>
          <w:numId w:val="9"/>
        </w:numPr>
        <w:rPr>
          <w:lang w:val="en-GB"/>
        </w:rPr>
      </w:pPr>
      <w:r w:rsidRPr="00812C76">
        <w:rPr>
          <w:lang w:val="en-GB"/>
        </w:rPr>
        <w:t xml:space="preserve">Details of individual </w:t>
      </w:r>
      <w:r w:rsidRPr="006852BD">
        <w:rPr>
          <w:lang w:val="en-GB"/>
        </w:rPr>
        <w:t>governors’</w:t>
      </w:r>
      <w:r w:rsidRPr="00812C76">
        <w:rPr>
          <w:lang w:val="en-GB"/>
        </w:rPr>
        <w:t xml:space="preserve"> contributions in meetings or how they may have voted </w:t>
      </w:r>
    </w:p>
    <w:p w14:paraId="75CE9B5A" w14:textId="77777777" w:rsidR="00AB1E0F" w:rsidRDefault="00AB1E0F" w:rsidP="00AB1E0F">
      <w:pPr>
        <w:pStyle w:val="Bulletedcopylevel2"/>
        <w:numPr>
          <w:ilvl w:val="0"/>
          <w:numId w:val="0"/>
        </w:numPr>
        <w:ind w:left="170" w:hanging="170"/>
        <w:rPr>
          <w:lang w:val="en-GB"/>
        </w:rPr>
      </w:pPr>
    </w:p>
    <w:p w14:paraId="3A3D1080" w14:textId="38E9A0E7" w:rsidR="00AB1E0F" w:rsidRPr="00812C76" w:rsidRDefault="00AB1E0F" w:rsidP="00AB1E0F">
      <w:pPr>
        <w:pStyle w:val="Bulletedcopylevel2"/>
        <w:numPr>
          <w:ilvl w:val="0"/>
          <w:numId w:val="0"/>
        </w:numPr>
        <w:ind w:left="170" w:hanging="170"/>
        <w:rPr>
          <w:lang w:val="en-GB"/>
        </w:rPr>
      </w:pPr>
      <w:r w:rsidRPr="00812C76">
        <w:rPr>
          <w:lang w:val="en-GB"/>
        </w:rPr>
        <w:t>Confidential information will never be:</w:t>
      </w:r>
    </w:p>
    <w:p w14:paraId="53AED438" w14:textId="77777777" w:rsidR="00AB1E0F" w:rsidRPr="00812C76" w:rsidRDefault="00AB1E0F" w:rsidP="00AB1E0F">
      <w:pPr>
        <w:pStyle w:val="4Bulletedcopyblue"/>
        <w:numPr>
          <w:ilvl w:val="0"/>
          <w:numId w:val="9"/>
        </w:numPr>
        <w:rPr>
          <w:lang w:val="en-GB"/>
        </w:rPr>
      </w:pPr>
      <w:r w:rsidRPr="00812C76">
        <w:rPr>
          <w:lang w:val="en-GB"/>
        </w:rPr>
        <w:t>Disclosed to anyone without the relevant authority</w:t>
      </w:r>
    </w:p>
    <w:p w14:paraId="75103A63" w14:textId="77777777" w:rsidR="00AB1E0F" w:rsidRPr="00812C76" w:rsidRDefault="00AB1E0F" w:rsidP="00AB1E0F">
      <w:pPr>
        <w:pStyle w:val="4Bulletedcopyblue"/>
        <w:numPr>
          <w:ilvl w:val="0"/>
          <w:numId w:val="9"/>
        </w:numPr>
        <w:rPr>
          <w:lang w:val="en-GB"/>
        </w:rPr>
      </w:pPr>
      <w:r w:rsidRPr="00812C76">
        <w:rPr>
          <w:lang w:val="en-GB"/>
        </w:rPr>
        <w:t>Used to humiliate, embarrass or blackmail others</w:t>
      </w:r>
    </w:p>
    <w:p w14:paraId="0A9CE433" w14:textId="77777777" w:rsidR="00AB1E0F" w:rsidRPr="00812C76" w:rsidRDefault="00AB1E0F" w:rsidP="00AB1E0F">
      <w:pPr>
        <w:pStyle w:val="4Bulletedcopyblue"/>
        <w:numPr>
          <w:ilvl w:val="0"/>
          <w:numId w:val="9"/>
        </w:numPr>
        <w:rPr>
          <w:lang w:val="en-GB"/>
        </w:rPr>
      </w:pPr>
      <w:r w:rsidRPr="00812C76">
        <w:rPr>
          <w:lang w:val="en-GB"/>
        </w:rPr>
        <w:t>Used for a purpose other than what it was collected and intended for</w:t>
      </w:r>
    </w:p>
    <w:p w14:paraId="36454F12" w14:textId="77777777" w:rsidR="00AB1E0F" w:rsidRDefault="00AB1E0F" w:rsidP="00AB1E0F">
      <w:pPr>
        <w:rPr>
          <w:rFonts w:eastAsia="Arial" w:cs="Arial"/>
          <w:szCs w:val="20"/>
          <w:lang w:val="en-GB"/>
        </w:rPr>
      </w:pPr>
    </w:p>
    <w:p w14:paraId="3FEB324C" w14:textId="1D0A7C0A" w:rsidR="00AB1E0F" w:rsidRPr="00812C76" w:rsidRDefault="00AB1E0F" w:rsidP="00AB1E0F">
      <w:pPr>
        <w:rPr>
          <w:rFonts w:eastAsia="Arial" w:cs="Arial"/>
          <w:szCs w:val="20"/>
          <w:lang w:val="en-GB"/>
        </w:rPr>
      </w:pPr>
      <w:r w:rsidRPr="00812C76">
        <w:rPr>
          <w:rFonts w:eastAsia="Arial" w:cs="Arial"/>
          <w:szCs w:val="20"/>
          <w:lang w:val="en-GB"/>
        </w:rPr>
        <w:t>Our commitment to confidentiality does not overrule our duty to report child protection concerns to the appropriate channel where we believe a child is at risk of harm.</w:t>
      </w:r>
    </w:p>
    <w:p w14:paraId="3CF5692C" w14:textId="77777777" w:rsidR="00AB1E0F" w:rsidRPr="00AB1E0F" w:rsidRDefault="00AB1E0F" w:rsidP="00AB1E0F">
      <w:pPr>
        <w:pStyle w:val="Text"/>
        <w:rPr>
          <w:i/>
          <w:iCs/>
          <w:lang w:val="en-GB"/>
        </w:rPr>
      </w:pPr>
      <w:r w:rsidRPr="00AB1E0F">
        <w:rPr>
          <w:rStyle w:val="Emphasis"/>
          <w:i w:val="0"/>
          <w:iCs w:val="0"/>
          <w:lang w:val="en-GB"/>
        </w:rPr>
        <w:t>We will continue to observe confidentiality after we have left office.</w:t>
      </w:r>
    </w:p>
    <w:p w14:paraId="2DD0957A" w14:textId="77777777" w:rsidR="00AB1E0F" w:rsidRPr="00812C76" w:rsidRDefault="00AB1E0F" w:rsidP="00AB1E0F">
      <w:pPr>
        <w:pStyle w:val="Subhead2"/>
        <w:rPr>
          <w:lang w:val="en-GB"/>
        </w:rPr>
      </w:pPr>
      <w:r w:rsidRPr="00812C76">
        <w:rPr>
          <w:lang w:val="en-GB"/>
        </w:rPr>
        <w:t>Breaches of confidentiality</w:t>
      </w:r>
    </w:p>
    <w:p w14:paraId="360330A7" w14:textId="77777777" w:rsidR="00AB1E0F" w:rsidRPr="00AB1E0F" w:rsidRDefault="00AB1E0F" w:rsidP="00AB1E0F">
      <w:pPr>
        <w:pStyle w:val="Text"/>
        <w:rPr>
          <w:rStyle w:val="Emphasis"/>
          <w:i w:val="0"/>
          <w:iCs w:val="0"/>
          <w:lang w:val="en-GB"/>
        </w:rPr>
      </w:pPr>
      <w:r w:rsidRPr="00AB1E0F">
        <w:rPr>
          <w:rStyle w:val="Emphasis"/>
          <w:i w:val="0"/>
          <w:iCs w:val="0"/>
          <w:lang w:val="en-GB"/>
        </w:rPr>
        <w:t>In the event of a breach of confidentiality, we will inform the chair as soon as possible who will investigate the matter further.</w:t>
      </w:r>
    </w:p>
    <w:p w14:paraId="336E4D83" w14:textId="4570961E" w:rsidR="00AB1E0F" w:rsidRPr="00AB1E0F" w:rsidRDefault="00AB1E0F" w:rsidP="00AB1E0F">
      <w:pPr>
        <w:pStyle w:val="Text"/>
        <w:rPr>
          <w:rStyle w:val="Emphasis"/>
          <w:i w:val="0"/>
          <w:iCs w:val="0"/>
          <w:lang w:val="en-GB"/>
        </w:rPr>
      </w:pPr>
      <w:r w:rsidRPr="00AB1E0F">
        <w:rPr>
          <w:lang w:val="en-GB"/>
        </w:rPr>
        <w:t>Governors</w:t>
      </w:r>
      <w:r w:rsidRPr="00AB1E0F">
        <w:rPr>
          <w:rStyle w:val="Emphasis"/>
          <w:i w:val="0"/>
          <w:iCs w:val="0"/>
          <w:lang w:val="en-GB"/>
        </w:rPr>
        <w:t xml:space="preserve"> understand that if they breach confidentiality, they may be suspended or removed.</w:t>
      </w:r>
    </w:p>
    <w:p w14:paraId="29A06213" w14:textId="77777777" w:rsidR="00AB1E0F" w:rsidRPr="00812C76" w:rsidRDefault="00AB1E0F" w:rsidP="00AB1E0F">
      <w:pPr>
        <w:pStyle w:val="Text"/>
        <w:rPr>
          <w:rStyle w:val="Emphasis"/>
          <w:i w:val="0"/>
          <w:iCs w:val="0"/>
          <w:lang w:val="en-GB"/>
        </w:rPr>
      </w:pPr>
    </w:p>
    <w:p w14:paraId="08DF3152" w14:textId="77777777" w:rsidR="00AB1E0F" w:rsidRPr="00812C76" w:rsidRDefault="00AB1E0F" w:rsidP="00AB1E0F">
      <w:pPr>
        <w:pStyle w:val="Heading1"/>
      </w:pPr>
      <w:bookmarkStart w:id="10" w:name="_Toc140230927"/>
      <w:r w:rsidRPr="00812C76">
        <w:t>8. Data protection</w:t>
      </w:r>
      <w:bookmarkEnd w:id="10"/>
    </w:p>
    <w:p w14:paraId="7573D607" w14:textId="1380456F" w:rsidR="00AB1E0F" w:rsidRPr="00812C76" w:rsidRDefault="00AB1E0F" w:rsidP="00AB1E0F">
      <w:pPr>
        <w:pStyle w:val="1bodycopy10pt"/>
        <w:rPr>
          <w:lang w:val="en-GB"/>
        </w:rPr>
      </w:pPr>
      <w:r w:rsidRPr="00812C76">
        <w:rPr>
          <w:lang w:val="en-GB"/>
        </w:rPr>
        <w:t xml:space="preserve">We will follow the </w:t>
      </w:r>
      <w:r w:rsidRPr="006852BD">
        <w:rPr>
          <w:lang w:val="en-GB"/>
        </w:rPr>
        <w:t>school’s</w:t>
      </w:r>
      <w:r w:rsidRPr="00812C76">
        <w:rPr>
          <w:lang w:val="en-GB"/>
        </w:rPr>
        <w:t xml:space="preserve"> information security processes and measures </w:t>
      </w:r>
      <w:r w:rsidRPr="00987635">
        <w:rPr>
          <w:lang w:val="en-GB"/>
        </w:rPr>
        <w:t xml:space="preserve">and data protection policy </w:t>
      </w:r>
      <w:r w:rsidRPr="00812C76">
        <w:rPr>
          <w:lang w:val="en-GB"/>
        </w:rPr>
        <w:t xml:space="preserve">when </w:t>
      </w:r>
      <w:bookmarkStart w:id="11" w:name="_Hlk140229677"/>
      <w:r>
        <w:fldChar w:fldCharType="begin"/>
      </w:r>
      <w:r>
        <w:instrText>HYPERLINK "https://schoolgovernors.thekeysupport.com/uid/f8526f8f-6810-4c86-81bf-c783e671a2a5/"</w:instrText>
      </w:r>
      <w:r>
        <w:fldChar w:fldCharType="separate"/>
      </w:r>
      <w:r w:rsidRPr="00812C76">
        <w:rPr>
          <w:rStyle w:val="Hyperlink"/>
          <w:lang w:val="en-GB"/>
        </w:rPr>
        <w:t>using, storing, sharing and disposing of personal data</w:t>
      </w:r>
      <w:r>
        <w:rPr>
          <w:rStyle w:val="Hyperlink"/>
          <w:lang w:val="en-GB"/>
        </w:rPr>
        <w:fldChar w:fldCharType="end"/>
      </w:r>
      <w:bookmarkEnd w:id="11"/>
      <w:r w:rsidRPr="00812C76">
        <w:rPr>
          <w:lang w:val="en-GB"/>
        </w:rPr>
        <w:t>.</w:t>
      </w:r>
    </w:p>
    <w:p w14:paraId="77E6B011" w14:textId="77777777" w:rsidR="00AB1E0F" w:rsidRPr="00812C76" w:rsidRDefault="00AB1E0F" w:rsidP="00AB1E0F">
      <w:pPr>
        <w:pStyle w:val="1bodycopy10pt"/>
        <w:rPr>
          <w:lang w:val="en-GB"/>
        </w:rPr>
      </w:pPr>
      <w:r w:rsidRPr="00812C76">
        <w:rPr>
          <w:lang w:val="en-GB"/>
        </w:rPr>
        <w:t>Our commitment to data protection does not overrule our duty to report child protection concerns to the appropriate channel where we believe a child is at risk of harm.</w:t>
      </w:r>
    </w:p>
    <w:p w14:paraId="67FD812C" w14:textId="77777777" w:rsidR="00AB1E0F" w:rsidRPr="00812C76" w:rsidRDefault="00AB1E0F" w:rsidP="00AB1E0F">
      <w:pPr>
        <w:pStyle w:val="Subhead2"/>
        <w:rPr>
          <w:lang w:val="en-GB"/>
        </w:rPr>
      </w:pPr>
      <w:r w:rsidRPr="00812C76">
        <w:rPr>
          <w:lang w:val="en-GB"/>
        </w:rPr>
        <w:t>Personal data breaches</w:t>
      </w:r>
    </w:p>
    <w:p w14:paraId="7E7C6276" w14:textId="04DA3717" w:rsidR="00A20265" w:rsidRDefault="00AB1E0F" w:rsidP="00AB1E0F">
      <w:pPr>
        <w:pStyle w:val="1bodycopy10pt"/>
        <w:rPr>
          <w:rStyle w:val="Hyperlink"/>
          <w:lang w:val="en-GB"/>
        </w:rPr>
      </w:pPr>
      <w:r w:rsidRPr="00812C76">
        <w:rPr>
          <w:lang w:val="en-GB"/>
        </w:rPr>
        <w:t xml:space="preserve">We will inform the </w:t>
      </w:r>
      <w:r w:rsidRPr="006852BD">
        <w:rPr>
          <w:lang w:val="en-GB"/>
        </w:rPr>
        <w:t>school’s</w:t>
      </w:r>
      <w:r w:rsidRPr="00812C76">
        <w:rPr>
          <w:lang w:val="en-GB"/>
        </w:rPr>
        <w:t xml:space="preserve"> data protection officer immediately if we believe there has been a </w:t>
      </w:r>
      <w:hyperlink r:id="rId21" w:history="1">
        <w:bookmarkStart w:id="12" w:name="_Hlk140229699"/>
        <w:r w:rsidRPr="00812C76">
          <w:rPr>
            <w:rStyle w:val="Hyperlink"/>
            <w:lang w:val="en-GB"/>
          </w:rPr>
          <w:t>personal data breach</w:t>
        </w:r>
        <w:bookmarkEnd w:id="12"/>
        <w:r w:rsidRPr="00812C76">
          <w:rPr>
            <w:rStyle w:val="Hyperlink"/>
            <w:lang w:val="en-GB"/>
          </w:rPr>
          <w:t>.</w:t>
        </w:r>
      </w:hyperlink>
    </w:p>
    <w:p w14:paraId="4997D01E" w14:textId="77777777" w:rsidR="00A20265" w:rsidRDefault="00A20265" w:rsidP="00AB1E0F">
      <w:pPr>
        <w:pStyle w:val="1bodycopy10pt"/>
        <w:rPr>
          <w:rStyle w:val="Hyperlink"/>
          <w:lang w:val="en-GB"/>
        </w:rPr>
      </w:pPr>
    </w:p>
    <w:p w14:paraId="11B29C0A" w14:textId="77777777" w:rsidR="00A20265" w:rsidRPr="00A20265" w:rsidRDefault="00A20265" w:rsidP="00AB1E0F">
      <w:pPr>
        <w:pStyle w:val="1bodycopy10pt"/>
        <w:rPr>
          <w:color w:val="0072CC"/>
          <w:u w:val="single"/>
          <w:lang w:val="en-GB"/>
        </w:rPr>
      </w:pPr>
    </w:p>
    <w:p w14:paraId="401BDBE6" w14:textId="77777777" w:rsidR="00AB1E0F" w:rsidRPr="00812C76" w:rsidRDefault="00AB1E0F" w:rsidP="00AB1E0F">
      <w:pPr>
        <w:pStyle w:val="1bodycopy10pt"/>
        <w:rPr>
          <w:lang w:val="en-GB"/>
        </w:rPr>
      </w:pPr>
    </w:p>
    <w:p w14:paraId="3899E85E" w14:textId="77777777" w:rsidR="00AB1E0F" w:rsidRPr="00812C76" w:rsidRDefault="00AB1E0F" w:rsidP="00AB1E0F">
      <w:pPr>
        <w:pStyle w:val="Heading1"/>
      </w:pPr>
      <w:bookmarkStart w:id="13" w:name="_Toc140230928"/>
      <w:r w:rsidRPr="00812C76">
        <w:lastRenderedPageBreak/>
        <w:t xml:space="preserve">9. </w:t>
      </w:r>
      <w:proofErr w:type="gramStart"/>
      <w:r w:rsidRPr="00812C76">
        <w:t>Social media</w:t>
      </w:r>
      <w:bookmarkEnd w:id="13"/>
      <w:proofErr w:type="gramEnd"/>
    </w:p>
    <w:p w14:paraId="03741FB7" w14:textId="77777777" w:rsidR="00AB1E0F" w:rsidRPr="00812C76" w:rsidRDefault="00AB1E0F" w:rsidP="00AB1E0F">
      <w:pPr>
        <w:pStyle w:val="1bodycopy10pt"/>
        <w:rPr>
          <w:lang w:val="en-GB"/>
        </w:rPr>
      </w:pPr>
      <w:r w:rsidRPr="00812C76">
        <w:rPr>
          <w:lang w:val="en-GB"/>
        </w:rPr>
        <w:t>We will:</w:t>
      </w:r>
    </w:p>
    <w:p w14:paraId="18F1607C" w14:textId="0E2B3356" w:rsidR="00AB1E0F" w:rsidRPr="00812C76" w:rsidRDefault="00AB1E0F" w:rsidP="00AB1E0F">
      <w:pPr>
        <w:pStyle w:val="4Bulletedcopyblue"/>
        <w:numPr>
          <w:ilvl w:val="0"/>
          <w:numId w:val="9"/>
        </w:numPr>
        <w:ind w:left="567"/>
        <w:rPr>
          <w:lang w:val="en-GB"/>
        </w:rPr>
      </w:pPr>
      <w:r w:rsidRPr="00812C76">
        <w:rPr>
          <w:lang w:val="en-GB"/>
        </w:rPr>
        <w:t xml:space="preserve">Abide by any requirements set out in our </w:t>
      </w:r>
      <w:r w:rsidRPr="006852BD">
        <w:rPr>
          <w:lang w:val="en-GB"/>
        </w:rPr>
        <w:t>school’s</w:t>
      </w:r>
      <w:r w:rsidRPr="00812C76">
        <w:rPr>
          <w:lang w:val="en-GB"/>
        </w:rPr>
        <w:t xml:space="preserve"> </w:t>
      </w:r>
      <w:r w:rsidR="00987635">
        <w:rPr>
          <w:lang w:val="en-GB"/>
        </w:rPr>
        <w:t>Acceptable Use P</w:t>
      </w:r>
      <w:r w:rsidRPr="00812C76">
        <w:rPr>
          <w:lang w:val="en-GB"/>
        </w:rPr>
        <w:t xml:space="preserve">olicy </w:t>
      </w:r>
    </w:p>
    <w:p w14:paraId="082179D9" w14:textId="77777777" w:rsidR="00AB1E0F" w:rsidRPr="00812C76" w:rsidRDefault="00AB1E0F" w:rsidP="00AB1E0F">
      <w:pPr>
        <w:pStyle w:val="1bodycopy10pt"/>
        <w:rPr>
          <w:lang w:val="en-GB"/>
        </w:rPr>
      </w:pPr>
      <w:r w:rsidRPr="00812C76">
        <w:rPr>
          <w:lang w:val="en-GB"/>
        </w:rPr>
        <w:t>We will:</w:t>
      </w:r>
    </w:p>
    <w:p w14:paraId="074C3BB3" w14:textId="09FE2E62" w:rsidR="00AB1E0F" w:rsidRPr="00812C76" w:rsidRDefault="00AB1E0F" w:rsidP="00AB1E0F">
      <w:pPr>
        <w:pStyle w:val="4Bulletedcopyblue"/>
        <w:numPr>
          <w:ilvl w:val="0"/>
          <w:numId w:val="9"/>
        </w:numPr>
        <w:ind w:left="567"/>
        <w:rPr>
          <w:lang w:val="en-GB"/>
        </w:rPr>
      </w:pPr>
      <w:r w:rsidRPr="00812C76">
        <w:rPr>
          <w:lang w:val="en-GB"/>
        </w:rPr>
        <w:t>Uphold the reputation of the school</w:t>
      </w:r>
      <w:r w:rsidR="0089623A">
        <w:rPr>
          <w:lang w:val="en-GB"/>
        </w:rPr>
        <w:t>s</w:t>
      </w:r>
      <w:r w:rsidRPr="00812C76">
        <w:rPr>
          <w:lang w:val="en-GB"/>
        </w:rPr>
        <w:t xml:space="preserve"> at all times </w:t>
      </w:r>
    </w:p>
    <w:p w14:paraId="129AE88B" w14:textId="77777777" w:rsidR="00AB1E0F" w:rsidRPr="00812C76" w:rsidRDefault="00AB1E0F" w:rsidP="00AB1E0F">
      <w:pPr>
        <w:pStyle w:val="4Bulletedcopyblue"/>
        <w:numPr>
          <w:ilvl w:val="0"/>
          <w:numId w:val="9"/>
        </w:numPr>
        <w:ind w:left="567"/>
        <w:rPr>
          <w:lang w:val="en-GB"/>
        </w:rPr>
      </w:pPr>
      <w:r w:rsidRPr="00812C76">
        <w:rPr>
          <w:lang w:val="en-GB"/>
        </w:rPr>
        <w:t xml:space="preserve">Maintain a professional presence online and carefully consider how we interact with the school community </w:t>
      </w:r>
    </w:p>
    <w:p w14:paraId="5BD7DDE8" w14:textId="77777777" w:rsidR="00AB1E0F" w:rsidRPr="00812C76" w:rsidRDefault="00AB1E0F" w:rsidP="00AB1E0F">
      <w:pPr>
        <w:pStyle w:val="4Bulletedcopyblue"/>
        <w:numPr>
          <w:ilvl w:val="0"/>
          <w:numId w:val="9"/>
        </w:numPr>
        <w:ind w:left="567"/>
        <w:rPr>
          <w:lang w:val="en-GB"/>
        </w:rPr>
      </w:pPr>
      <w:r w:rsidRPr="00812C76">
        <w:rPr>
          <w:lang w:val="en-GB"/>
        </w:rPr>
        <w:t xml:space="preserve">Review privacy settings regularly to make sure we are happy with the information about us that is publicly available </w:t>
      </w:r>
    </w:p>
    <w:p w14:paraId="0368FD14" w14:textId="77777777" w:rsidR="00AB1E0F" w:rsidRPr="00812C76" w:rsidRDefault="00AB1E0F" w:rsidP="00AB1E0F">
      <w:pPr>
        <w:pStyle w:val="4Bulletedcopyblue"/>
        <w:numPr>
          <w:ilvl w:val="0"/>
          <w:numId w:val="9"/>
        </w:numPr>
        <w:ind w:left="567"/>
        <w:rPr>
          <w:lang w:val="en-GB"/>
        </w:rPr>
      </w:pPr>
      <w:r w:rsidRPr="00812C76">
        <w:rPr>
          <w:lang w:val="en-GB"/>
        </w:rPr>
        <w:t xml:space="preserve">Report any incidents of harassment we experience, or see towards </w:t>
      </w:r>
      <w:r w:rsidRPr="006852BD">
        <w:rPr>
          <w:lang w:val="en-GB"/>
        </w:rPr>
        <w:t>governors</w:t>
      </w:r>
      <w:r>
        <w:rPr>
          <w:lang w:val="en-GB"/>
        </w:rPr>
        <w:t>,</w:t>
      </w:r>
      <w:r w:rsidRPr="00812C76">
        <w:rPr>
          <w:lang w:val="en-GB"/>
        </w:rPr>
        <w:t xml:space="preserve"> to the chair of </w:t>
      </w:r>
      <w:r w:rsidRPr="006852BD">
        <w:rPr>
          <w:lang w:val="en-GB"/>
        </w:rPr>
        <w:t>governors</w:t>
      </w:r>
      <w:r w:rsidRPr="00812C76">
        <w:rPr>
          <w:lang w:val="en-GB"/>
        </w:rPr>
        <w:t xml:space="preserve"> and the headteacher  </w:t>
      </w:r>
    </w:p>
    <w:p w14:paraId="6DC19C0A" w14:textId="77777777" w:rsidR="00AB1E0F" w:rsidRPr="00812C76" w:rsidRDefault="00AB1E0F" w:rsidP="00AB1E0F">
      <w:pPr>
        <w:pStyle w:val="4Bulletedcopyblue"/>
        <w:rPr>
          <w:lang w:val="en-GB"/>
        </w:rPr>
      </w:pPr>
      <w:r w:rsidRPr="00812C76">
        <w:rPr>
          <w:lang w:val="en-GB"/>
        </w:rPr>
        <w:t xml:space="preserve">We will </w:t>
      </w:r>
      <w:r w:rsidRPr="00812C76">
        <w:rPr>
          <w:b/>
          <w:lang w:val="en-GB"/>
        </w:rPr>
        <w:t>not</w:t>
      </w:r>
      <w:r w:rsidRPr="00812C76">
        <w:rPr>
          <w:lang w:val="en-GB"/>
        </w:rPr>
        <w:t>:</w:t>
      </w:r>
    </w:p>
    <w:p w14:paraId="378C192E" w14:textId="77777777" w:rsidR="00AB1E0F" w:rsidRPr="00812C76" w:rsidRDefault="00AB1E0F" w:rsidP="00AB1E0F">
      <w:pPr>
        <w:pStyle w:val="4Bulletedcopyblue"/>
        <w:numPr>
          <w:ilvl w:val="0"/>
          <w:numId w:val="9"/>
        </w:numPr>
        <w:ind w:left="567"/>
        <w:rPr>
          <w:lang w:val="en-GB"/>
        </w:rPr>
      </w:pPr>
      <w:r w:rsidRPr="00812C76">
        <w:rPr>
          <w:lang w:val="en-GB"/>
        </w:rPr>
        <w:t>Accept friend requests from pupils and not join any private parent groups associated with the school</w:t>
      </w:r>
    </w:p>
    <w:p w14:paraId="14AEC2C5" w14:textId="77777777" w:rsidR="00AB1E0F" w:rsidRPr="00812C76" w:rsidRDefault="00AB1E0F" w:rsidP="00AB1E0F">
      <w:pPr>
        <w:pStyle w:val="4Bulletedcopyblue"/>
        <w:numPr>
          <w:ilvl w:val="0"/>
          <w:numId w:val="9"/>
        </w:numPr>
        <w:ind w:left="567"/>
        <w:rPr>
          <w:lang w:val="en-GB"/>
        </w:rPr>
      </w:pPr>
      <w:r>
        <w:rPr>
          <w:lang w:val="en-GB"/>
        </w:rPr>
        <w:t>Disclose any information that</w:t>
      </w:r>
      <w:r w:rsidRPr="00812C76">
        <w:rPr>
          <w:lang w:val="en-GB"/>
        </w:rPr>
        <w:t xml:space="preserve"> is confidential or would breach data protection principles</w:t>
      </w:r>
    </w:p>
    <w:p w14:paraId="0F72B6DE" w14:textId="77777777" w:rsidR="00AB1E0F" w:rsidRPr="00812C76" w:rsidRDefault="00AB1E0F" w:rsidP="00AB1E0F">
      <w:pPr>
        <w:pStyle w:val="4Bulletedcopyblue"/>
        <w:numPr>
          <w:ilvl w:val="0"/>
          <w:numId w:val="9"/>
        </w:numPr>
        <w:ind w:left="567"/>
        <w:rPr>
          <w:lang w:val="en-GB"/>
        </w:rPr>
      </w:pPr>
      <w:r w:rsidRPr="00812C76">
        <w:rPr>
          <w:lang w:val="en-GB"/>
        </w:rPr>
        <w:t>Make comments online about any members of the governing board or school community</w:t>
      </w:r>
    </w:p>
    <w:p w14:paraId="3EDE1813" w14:textId="77777777" w:rsidR="00AB1E0F" w:rsidRPr="00812C76" w:rsidRDefault="00AB1E0F" w:rsidP="00AB1E0F">
      <w:pPr>
        <w:pStyle w:val="4Bulletedcopyblue"/>
        <w:numPr>
          <w:ilvl w:val="0"/>
          <w:numId w:val="9"/>
        </w:numPr>
        <w:ind w:left="567"/>
        <w:rPr>
          <w:lang w:val="en-GB"/>
        </w:rPr>
      </w:pPr>
      <w:r w:rsidRPr="00812C76">
        <w:rPr>
          <w:lang w:val="en-GB"/>
        </w:rPr>
        <w:t xml:space="preserve">Post </w:t>
      </w:r>
      <w:bookmarkStart w:id="14" w:name="_Hlk140229965"/>
      <w:r>
        <w:fldChar w:fldCharType="begin"/>
      </w:r>
      <w:r>
        <w:instrText>HYPERLINK "https://schoolgovernors.thekeysupport.com/uid/d52096c0-a2e8-4a55-879b-30477993d218/"</w:instrText>
      </w:r>
      <w:r>
        <w:fldChar w:fldCharType="separate"/>
      </w:r>
      <w:r w:rsidRPr="00812C76">
        <w:rPr>
          <w:rStyle w:val="Hyperlink"/>
          <w:lang w:val="en-GB"/>
        </w:rPr>
        <w:t>any inappropriate/offensive language, images or comments on social media</w:t>
      </w:r>
      <w:r>
        <w:rPr>
          <w:rStyle w:val="Hyperlink"/>
          <w:lang w:val="en-GB"/>
        </w:rPr>
        <w:fldChar w:fldCharType="end"/>
      </w:r>
      <w:bookmarkEnd w:id="14"/>
      <w:r w:rsidRPr="00812C76">
        <w:rPr>
          <w:lang w:val="en-GB"/>
        </w:rPr>
        <w:t xml:space="preserve"> that may bring us or the school into disrepute</w:t>
      </w:r>
    </w:p>
    <w:p w14:paraId="694E57EF" w14:textId="77777777" w:rsidR="00AB1E0F" w:rsidRPr="00812C76" w:rsidRDefault="00AB1E0F" w:rsidP="00AB1E0F">
      <w:pPr>
        <w:pStyle w:val="4Bulletedcopyblue"/>
        <w:ind w:left="340" w:hanging="170"/>
        <w:rPr>
          <w:lang w:val="en-GB"/>
        </w:rPr>
      </w:pPr>
    </w:p>
    <w:p w14:paraId="7D904D27" w14:textId="77777777" w:rsidR="00AB1E0F" w:rsidRPr="00812C76" w:rsidRDefault="00AB1E0F" w:rsidP="00AB1E0F">
      <w:pPr>
        <w:pStyle w:val="Heading1"/>
      </w:pPr>
      <w:bookmarkStart w:id="15" w:name="_Toc140230929"/>
      <w:r w:rsidRPr="00812C76">
        <w:t>10. Monitoring arrangements</w:t>
      </w:r>
      <w:bookmarkEnd w:id="15"/>
    </w:p>
    <w:p w14:paraId="23ECCF80" w14:textId="77777777" w:rsidR="00AB1E0F" w:rsidRPr="00812C76" w:rsidRDefault="00AB1E0F" w:rsidP="00AB1E0F">
      <w:pPr>
        <w:pStyle w:val="1bodycopy10pt"/>
        <w:rPr>
          <w:lang w:val="en-GB"/>
        </w:rPr>
      </w:pPr>
      <w:r w:rsidRPr="00812C76">
        <w:rPr>
          <w:lang w:val="en-GB"/>
        </w:rPr>
        <w:t>This code of conduct will be reviewed and agreed annually, upon significant changes to the law, or as needed. It will be ratified by the full governing board.</w:t>
      </w:r>
    </w:p>
    <w:p w14:paraId="0EFCA3C8" w14:textId="77777777" w:rsidR="001352E8" w:rsidRDefault="001352E8" w:rsidP="00AB1E0F">
      <w:pPr>
        <w:pStyle w:val="Heading1"/>
      </w:pPr>
      <w:bookmarkStart w:id="16" w:name="_Toc140230930"/>
    </w:p>
    <w:p w14:paraId="1CC5892C" w14:textId="45D17184" w:rsidR="00AB1E0F" w:rsidRPr="00812C76" w:rsidRDefault="00AB1E0F" w:rsidP="00AB1E0F">
      <w:pPr>
        <w:pStyle w:val="Heading1"/>
      </w:pPr>
      <w:r w:rsidRPr="00812C76">
        <w:t>11. Links with other policies</w:t>
      </w:r>
      <w:bookmarkEnd w:id="16"/>
    </w:p>
    <w:p w14:paraId="612C0E6F" w14:textId="77777777" w:rsidR="00AB1E0F" w:rsidRPr="00812C76" w:rsidRDefault="00AB1E0F" w:rsidP="00AB1E0F">
      <w:pPr>
        <w:pStyle w:val="1bodycopy10pt"/>
        <w:rPr>
          <w:lang w:val="en-GB"/>
        </w:rPr>
      </w:pPr>
      <w:r w:rsidRPr="00812C76">
        <w:rPr>
          <w:lang w:val="en-GB"/>
        </w:rPr>
        <w:t>This policy links with our policies on:</w:t>
      </w:r>
    </w:p>
    <w:p w14:paraId="7232B407" w14:textId="77777777" w:rsidR="00AB1E0F" w:rsidRPr="00812C76" w:rsidRDefault="00AB1E0F" w:rsidP="00AB1E0F">
      <w:pPr>
        <w:pStyle w:val="4Bulletedcopyblue"/>
        <w:numPr>
          <w:ilvl w:val="0"/>
          <w:numId w:val="9"/>
        </w:numPr>
        <w:ind w:left="567"/>
        <w:rPr>
          <w:lang w:val="en-GB"/>
        </w:rPr>
      </w:pPr>
      <w:r w:rsidRPr="00812C76">
        <w:rPr>
          <w:lang w:val="en-GB"/>
        </w:rPr>
        <w:t xml:space="preserve">Safeguarding </w:t>
      </w:r>
    </w:p>
    <w:p w14:paraId="691B4894" w14:textId="77777777" w:rsidR="00AB1E0F" w:rsidRPr="00812C76" w:rsidRDefault="00AB1E0F" w:rsidP="00AB1E0F">
      <w:pPr>
        <w:pStyle w:val="4Bulletedcopyblue"/>
        <w:numPr>
          <w:ilvl w:val="0"/>
          <w:numId w:val="9"/>
        </w:numPr>
        <w:ind w:left="567"/>
        <w:rPr>
          <w:lang w:val="en-GB"/>
        </w:rPr>
      </w:pPr>
      <w:r w:rsidRPr="00812C76">
        <w:rPr>
          <w:lang w:val="en-GB"/>
        </w:rPr>
        <w:t>E-safety</w:t>
      </w:r>
    </w:p>
    <w:p w14:paraId="56BC41D0" w14:textId="77777777" w:rsidR="00AB1E0F" w:rsidRPr="00812C76" w:rsidRDefault="00AB1E0F" w:rsidP="00AB1E0F">
      <w:pPr>
        <w:pStyle w:val="4Bulletedcopyblue"/>
        <w:numPr>
          <w:ilvl w:val="0"/>
          <w:numId w:val="9"/>
        </w:numPr>
        <w:ind w:left="567"/>
        <w:rPr>
          <w:lang w:val="en-GB"/>
        </w:rPr>
      </w:pPr>
      <w:r w:rsidRPr="00812C76">
        <w:rPr>
          <w:lang w:val="en-GB"/>
        </w:rPr>
        <w:t>Data protection</w:t>
      </w:r>
    </w:p>
    <w:p w14:paraId="1736E002" w14:textId="77777777" w:rsidR="00AB1E0F" w:rsidRPr="00812C76" w:rsidRDefault="00AB1E0F" w:rsidP="00AB1E0F">
      <w:pPr>
        <w:pStyle w:val="Heading3"/>
        <w:rPr>
          <w:highlight w:val="yellow"/>
          <w:lang w:val="en-GB"/>
        </w:rPr>
      </w:pPr>
      <w:bookmarkStart w:id="17" w:name="_Toc7767607"/>
      <w:r w:rsidRPr="00812C76">
        <w:rPr>
          <w:lang w:val="en-GB"/>
        </w:rPr>
        <w:br w:type="page"/>
      </w:r>
      <w:bookmarkStart w:id="18" w:name="_Toc140230931"/>
      <w:r w:rsidRPr="00812C76">
        <w:rPr>
          <w:lang w:val="en-GB"/>
        </w:rPr>
        <w:lastRenderedPageBreak/>
        <w:t>Appendix 1: breaches of the code of conduct</w:t>
      </w:r>
      <w:bookmarkEnd w:id="17"/>
      <w:bookmarkEnd w:id="18"/>
      <w:r w:rsidRPr="00812C76">
        <w:rPr>
          <w:lang w:val="en-GB"/>
        </w:rPr>
        <w:t xml:space="preserve"> </w:t>
      </w:r>
    </w:p>
    <w:p w14:paraId="2F3C62E7" w14:textId="77777777" w:rsidR="00AB1E0F" w:rsidRPr="00812C76" w:rsidRDefault="00AB1E0F" w:rsidP="00AB1E0F">
      <w:pPr>
        <w:pStyle w:val="1bodycopy10pt"/>
        <w:rPr>
          <w:lang w:val="en-GB"/>
        </w:rPr>
      </w:pPr>
      <w:r w:rsidRPr="00812C76">
        <w:rPr>
          <w:lang w:val="en-GB"/>
        </w:rPr>
        <w:t>If we suspect a governor has breached the code of conduct, we will follow this procedure:</w:t>
      </w:r>
    </w:p>
    <w:p w14:paraId="3AAAF7E8" w14:textId="77777777" w:rsidR="00AB1E0F" w:rsidRPr="00812C76" w:rsidRDefault="00AB1E0F" w:rsidP="00AB1E0F">
      <w:pPr>
        <w:pStyle w:val="4Bulletedcopyblue"/>
        <w:numPr>
          <w:ilvl w:val="0"/>
          <w:numId w:val="9"/>
        </w:numPr>
        <w:rPr>
          <w:lang w:val="en-GB"/>
        </w:rPr>
      </w:pPr>
      <w:r w:rsidRPr="00812C76">
        <w:rPr>
          <w:lang w:val="en-GB"/>
        </w:rPr>
        <w:t>The chair will investigate</w:t>
      </w:r>
    </w:p>
    <w:p w14:paraId="4BF55DC4" w14:textId="77777777" w:rsidR="00AB1E0F" w:rsidRPr="00812C76" w:rsidRDefault="00AB1E0F" w:rsidP="00AB1E0F">
      <w:pPr>
        <w:pStyle w:val="4Bulletedcopyblue"/>
        <w:numPr>
          <w:ilvl w:val="0"/>
          <w:numId w:val="9"/>
        </w:numPr>
        <w:rPr>
          <w:lang w:val="en-GB"/>
        </w:rPr>
      </w:pPr>
      <w:r w:rsidRPr="00812C76">
        <w:rPr>
          <w:lang w:val="en-GB"/>
        </w:rPr>
        <w:t xml:space="preserve">The chair </w:t>
      </w:r>
      <w:proofErr w:type="spellStart"/>
      <w:r w:rsidRPr="00812C76">
        <w:rPr>
          <w:lang w:val="en-GB"/>
        </w:rPr>
        <w:t>wilI</w:t>
      </w:r>
      <w:proofErr w:type="spellEnd"/>
      <w:r w:rsidRPr="00812C76">
        <w:rPr>
          <w:lang w:val="en-GB"/>
        </w:rPr>
        <w:t xml:space="preserve"> hold a meeting with the governor to discuss the issue. The governor can bring a friend to the meeting. Another governor will attend to corroborate any decisions</w:t>
      </w:r>
    </w:p>
    <w:p w14:paraId="1F1B03EB" w14:textId="77777777" w:rsidR="00AB1E0F" w:rsidRPr="00812C76" w:rsidRDefault="00AB1E0F" w:rsidP="00AB1E0F">
      <w:pPr>
        <w:pStyle w:val="4Bulletedcopyblue"/>
        <w:numPr>
          <w:ilvl w:val="0"/>
          <w:numId w:val="9"/>
        </w:numPr>
        <w:rPr>
          <w:lang w:val="en-GB"/>
        </w:rPr>
      </w:pPr>
      <w:r w:rsidRPr="00812C76">
        <w:rPr>
          <w:lang w:val="en-GB"/>
        </w:rPr>
        <w:t>If the situation doesn’t improve, or there is another suspected breach, we will take action to improve the issue. This may involve:</w:t>
      </w:r>
    </w:p>
    <w:p w14:paraId="6A720E6F" w14:textId="77777777" w:rsidR="00AB1E0F" w:rsidRPr="00812C76" w:rsidRDefault="00AB1E0F" w:rsidP="00AB1E0F">
      <w:pPr>
        <w:pStyle w:val="4Bulletedcopyblue"/>
        <w:numPr>
          <w:ilvl w:val="1"/>
          <w:numId w:val="9"/>
        </w:numPr>
        <w:rPr>
          <w:lang w:val="en-GB"/>
        </w:rPr>
      </w:pPr>
      <w:r w:rsidRPr="00812C76">
        <w:rPr>
          <w:lang w:val="en-GB"/>
        </w:rPr>
        <w:t xml:space="preserve">Further meetings with the chair to reset expectations, based on this code of conduct </w:t>
      </w:r>
    </w:p>
    <w:p w14:paraId="34A09DC7" w14:textId="77777777" w:rsidR="00AB1E0F" w:rsidRPr="00812C76" w:rsidRDefault="00AB1E0F" w:rsidP="00AB1E0F">
      <w:pPr>
        <w:pStyle w:val="4Bulletedcopyblue"/>
        <w:numPr>
          <w:ilvl w:val="1"/>
          <w:numId w:val="9"/>
        </w:numPr>
        <w:rPr>
          <w:lang w:val="en-GB"/>
        </w:rPr>
      </w:pPr>
      <w:r w:rsidRPr="00812C76">
        <w:rPr>
          <w:lang w:val="en-GB"/>
        </w:rPr>
        <w:t>Support, mentoring or training for the governor</w:t>
      </w:r>
    </w:p>
    <w:p w14:paraId="10D1B2E3" w14:textId="77777777" w:rsidR="00AB1E0F" w:rsidRPr="00812C76" w:rsidRDefault="00AB1E0F" w:rsidP="00AB1E0F">
      <w:pPr>
        <w:pStyle w:val="4Bulletedcopyblue"/>
        <w:numPr>
          <w:ilvl w:val="1"/>
          <w:numId w:val="9"/>
        </w:numPr>
        <w:rPr>
          <w:lang w:val="en-GB"/>
        </w:rPr>
      </w:pPr>
      <w:r w:rsidRPr="00812C76">
        <w:rPr>
          <w:lang w:val="en-GB"/>
        </w:rPr>
        <w:t>Making sure the governor withdraws from votes connected to any disputes they have been involved in</w:t>
      </w:r>
    </w:p>
    <w:p w14:paraId="57C86EE7" w14:textId="77777777" w:rsidR="00AB1E0F" w:rsidRPr="00812C76" w:rsidRDefault="00AB1E0F" w:rsidP="00AB1E0F">
      <w:pPr>
        <w:pStyle w:val="4Bulletedcopyblue"/>
        <w:numPr>
          <w:ilvl w:val="0"/>
          <w:numId w:val="9"/>
        </w:numPr>
        <w:rPr>
          <w:lang w:val="en-GB"/>
        </w:rPr>
      </w:pPr>
      <w:r w:rsidRPr="00812C76">
        <w:rPr>
          <w:lang w:val="en-GB"/>
        </w:rPr>
        <w:t xml:space="preserve">If there is no improvement in the governors’ behaviour, the board will vote on a motion to suspend them for up to 6 months. This is a last resort and will not be used without the above steps being taken, except in exceptional circumstances </w:t>
      </w:r>
    </w:p>
    <w:p w14:paraId="5371D4AF" w14:textId="77777777" w:rsidR="00987635" w:rsidRDefault="00987635" w:rsidP="00AB1E0F">
      <w:pPr>
        <w:pStyle w:val="1bodycopy10pt"/>
        <w:rPr>
          <w:lang w:val="en-GB"/>
        </w:rPr>
      </w:pPr>
    </w:p>
    <w:p w14:paraId="7FDCEF2D" w14:textId="2A5D2C1B" w:rsidR="00AB1E0F" w:rsidRPr="00812C76" w:rsidRDefault="00AB1E0F" w:rsidP="00AB1E0F">
      <w:pPr>
        <w:pStyle w:val="1bodycopy10pt"/>
        <w:rPr>
          <w:lang w:val="en-GB"/>
        </w:rPr>
      </w:pPr>
      <w:r>
        <w:rPr>
          <w:lang w:val="en-GB"/>
        </w:rPr>
        <w:t xml:space="preserve">Governors may be </w:t>
      </w:r>
      <w:r w:rsidRPr="00AA2E92">
        <w:rPr>
          <w:b/>
          <w:lang w:val="en-GB"/>
        </w:rPr>
        <w:t>suspended</w:t>
      </w:r>
      <w:r>
        <w:rPr>
          <w:lang w:val="en-GB"/>
        </w:rPr>
        <w:t xml:space="preserve"> </w:t>
      </w:r>
      <w:r w:rsidRPr="00812C76">
        <w:rPr>
          <w:lang w:val="en-GB"/>
        </w:rPr>
        <w:t xml:space="preserve">if they: </w:t>
      </w:r>
    </w:p>
    <w:p w14:paraId="59D0A062" w14:textId="77777777" w:rsidR="00AB1E0F" w:rsidRPr="00812C76" w:rsidRDefault="00AB1E0F" w:rsidP="00AB1E0F">
      <w:pPr>
        <w:pStyle w:val="4Bulletedcopyblue"/>
        <w:numPr>
          <w:ilvl w:val="0"/>
          <w:numId w:val="9"/>
        </w:numPr>
        <w:rPr>
          <w:lang w:val="en-GB"/>
        </w:rPr>
      </w:pPr>
      <w:r w:rsidRPr="00812C76">
        <w:rPr>
          <w:lang w:val="en-GB"/>
        </w:rPr>
        <w:t>Are a staff governor undergoing disciplinary proceedings at the school</w:t>
      </w:r>
    </w:p>
    <w:p w14:paraId="33A5C65D" w14:textId="77777777" w:rsidR="00AB1E0F" w:rsidRPr="00812C76" w:rsidRDefault="00AB1E0F" w:rsidP="00AB1E0F">
      <w:pPr>
        <w:pStyle w:val="4Bulletedcopyblue"/>
        <w:numPr>
          <w:ilvl w:val="0"/>
          <w:numId w:val="9"/>
        </w:numPr>
        <w:rPr>
          <w:lang w:val="en-GB"/>
        </w:rPr>
      </w:pPr>
      <w:r w:rsidRPr="00812C76">
        <w:rPr>
          <w:lang w:val="en-GB"/>
        </w:rPr>
        <w:t>Are undergoing court or tribunal proceedings that would result in the governor being disqualified from holding office</w:t>
      </w:r>
    </w:p>
    <w:p w14:paraId="79B7B3CD" w14:textId="66026F57" w:rsidR="00AB1E0F" w:rsidRDefault="00AB1E0F" w:rsidP="00AB1E0F">
      <w:pPr>
        <w:pStyle w:val="4Bulletedcopyblue"/>
        <w:numPr>
          <w:ilvl w:val="0"/>
          <w:numId w:val="9"/>
        </w:numPr>
        <w:rPr>
          <w:lang w:val="en-GB"/>
        </w:rPr>
      </w:pPr>
      <w:r w:rsidRPr="00812C76">
        <w:rPr>
          <w:lang w:val="en-GB"/>
        </w:rPr>
        <w:t xml:space="preserve">Have acted in a way that is inconsistent with the </w:t>
      </w:r>
      <w:r w:rsidRPr="006231B3">
        <w:rPr>
          <w:lang w:val="en-GB"/>
        </w:rPr>
        <w:t xml:space="preserve">ethos </w:t>
      </w:r>
      <w:r w:rsidRPr="00380991">
        <w:rPr>
          <w:lang w:val="en-GB"/>
        </w:rPr>
        <w:t>and/or religious character]</w:t>
      </w:r>
      <w:r w:rsidRPr="00812C76">
        <w:rPr>
          <w:lang w:val="en-GB"/>
        </w:rPr>
        <w:t xml:space="preserve"> of the school </w:t>
      </w:r>
      <w:r>
        <w:rPr>
          <w:lang w:val="en-GB"/>
        </w:rPr>
        <w:t>(</w:t>
      </w:r>
      <w:r w:rsidRPr="00812C76">
        <w:rPr>
          <w:lang w:val="en-GB"/>
        </w:rPr>
        <w:t xml:space="preserve">including failing to undertake training appropriate to the role, whether or not </w:t>
      </w:r>
      <w:r>
        <w:rPr>
          <w:lang w:val="en-GB"/>
        </w:rPr>
        <w:t>directed to do so by the board)</w:t>
      </w:r>
    </w:p>
    <w:p w14:paraId="1779AD65" w14:textId="77777777" w:rsidR="00AB1E0F" w:rsidRPr="00812C76" w:rsidRDefault="00AB1E0F" w:rsidP="00AB1E0F">
      <w:pPr>
        <w:pStyle w:val="4Bulletedcopyblue"/>
        <w:numPr>
          <w:ilvl w:val="0"/>
          <w:numId w:val="9"/>
        </w:numPr>
        <w:rPr>
          <w:lang w:val="en-GB"/>
        </w:rPr>
      </w:pPr>
      <w:r>
        <w:rPr>
          <w:lang w:val="en-GB"/>
        </w:rPr>
        <w:t>Have brought, or is</w:t>
      </w:r>
      <w:r w:rsidRPr="00812C76">
        <w:rPr>
          <w:lang w:val="en-GB"/>
        </w:rPr>
        <w:t xml:space="preserve"> likely to bring the school into disrepute </w:t>
      </w:r>
    </w:p>
    <w:p w14:paraId="31FDC127" w14:textId="77777777" w:rsidR="00AB1E0F" w:rsidRDefault="00AB1E0F" w:rsidP="00AB1E0F">
      <w:pPr>
        <w:pStyle w:val="4Bulletedcopyblue"/>
        <w:numPr>
          <w:ilvl w:val="0"/>
          <w:numId w:val="9"/>
        </w:numPr>
        <w:rPr>
          <w:lang w:val="en-GB"/>
        </w:rPr>
      </w:pPr>
      <w:r w:rsidRPr="00812C76">
        <w:rPr>
          <w:lang w:val="en-GB"/>
        </w:rPr>
        <w:t xml:space="preserve">Breach confidentiality </w:t>
      </w:r>
    </w:p>
    <w:p w14:paraId="6EE7B741" w14:textId="7E674722" w:rsidR="00AB1E0F" w:rsidRDefault="00AB1E0F" w:rsidP="00AB1E0F">
      <w:pPr>
        <w:pStyle w:val="4Bulletedcopyblue"/>
        <w:numPr>
          <w:ilvl w:val="0"/>
          <w:numId w:val="9"/>
        </w:numPr>
        <w:rPr>
          <w:lang w:val="en-GB"/>
        </w:rPr>
      </w:pPr>
      <w:r>
        <w:rPr>
          <w:lang w:val="en-GB"/>
        </w:rPr>
        <w:t xml:space="preserve">Acted to undermine fundamental British values or the board’s commitment or ability to deliver on its Prevent </w:t>
      </w:r>
      <w:r w:rsidR="00300916">
        <w:rPr>
          <w:lang w:val="en-GB"/>
        </w:rPr>
        <w:t>d</w:t>
      </w:r>
      <w:r>
        <w:rPr>
          <w:lang w:val="en-GB"/>
        </w:rPr>
        <w:t>uty</w:t>
      </w:r>
    </w:p>
    <w:p w14:paraId="4A6E1A65" w14:textId="77777777" w:rsidR="00AB1E0F" w:rsidRDefault="00AB1E0F" w:rsidP="00AB1E0F">
      <w:pPr>
        <w:pStyle w:val="4Bulletedcopyblue"/>
        <w:ind w:left="340" w:hanging="170"/>
        <w:rPr>
          <w:lang w:val="en-GB"/>
        </w:rPr>
      </w:pPr>
      <w:r>
        <w:rPr>
          <w:lang w:val="en-GB"/>
        </w:rPr>
        <w:t xml:space="preserve">Governors may be </w:t>
      </w:r>
      <w:r w:rsidRPr="00AA2E92">
        <w:rPr>
          <w:b/>
          <w:lang w:val="en-GB"/>
        </w:rPr>
        <w:t>removed</w:t>
      </w:r>
      <w:r>
        <w:rPr>
          <w:lang w:val="en-GB"/>
        </w:rPr>
        <w:t xml:space="preserve"> where:</w:t>
      </w:r>
    </w:p>
    <w:p w14:paraId="7CF7702D" w14:textId="77777777" w:rsidR="00AB1E0F" w:rsidRPr="00812C76" w:rsidRDefault="00AB1E0F" w:rsidP="00AB1E0F">
      <w:pPr>
        <w:pStyle w:val="4Bulletedcopyblue"/>
        <w:numPr>
          <w:ilvl w:val="0"/>
          <w:numId w:val="9"/>
        </w:numPr>
        <w:rPr>
          <w:lang w:val="en-GB"/>
        </w:rPr>
      </w:pPr>
      <w:r w:rsidRPr="00812C76">
        <w:rPr>
          <w:lang w:val="en-GB"/>
        </w:rPr>
        <w:t>There have been repeated grounds for suspension</w:t>
      </w:r>
    </w:p>
    <w:p w14:paraId="3B97663C" w14:textId="77777777" w:rsidR="00AB1E0F" w:rsidRPr="00812C76" w:rsidRDefault="00AB1E0F" w:rsidP="00AB1E0F">
      <w:pPr>
        <w:pStyle w:val="4Bulletedcopyblue"/>
        <w:numPr>
          <w:ilvl w:val="0"/>
          <w:numId w:val="9"/>
        </w:numPr>
        <w:rPr>
          <w:lang w:val="en-GB"/>
        </w:rPr>
      </w:pPr>
      <w:r w:rsidRPr="00812C76">
        <w:rPr>
          <w:lang w:val="en-GB"/>
        </w:rPr>
        <w:t xml:space="preserve">There has been serious misconduct. We will determine what counts as serious misconduct based on the facts of the case, but it will include any actions that compromise the </w:t>
      </w:r>
      <w:r>
        <w:rPr>
          <w:lang w:val="en-GB"/>
        </w:rPr>
        <w:t>7 principles of public life</w:t>
      </w:r>
      <w:r w:rsidRPr="00812C76">
        <w:rPr>
          <w:lang w:val="en-GB"/>
        </w:rPr>
        <w:t xml:space="preserve">, if sufficiently serious </w:t>
      </w:r>
    </w:p>
    <w:p w14:paraId="3A39D740" w14:textId="77777777" w:rsidR="00AB1E0F" w:rsidRPr="00AA2E92" w:rsidRDefault="00AB1E0F" w:rsidP="00AB1E0F">
      <w:pPr>
        <w:pStyle w:val="4Bulletedcopyblue"/>
        <w:numPr>
          <w:ilvl w:val="0"/>
          <w:numId w:val="9"/>
        </w:numPr>
        <w:rPr>
          <w:lang w:val="en-GB"/>
        </w:rPr>
      </w:pPr>
      <w:r w:rsidRPr="00812C76">
        <w:rPr>
          <w:lang w:val="en-GB"/>
        </w:rPr>
        <w:t>They display re</w:t>
      </w:r>
      <w:r>
        <w:rPr>
          <w:lang w:val="en-GB"/>
        </w:rPr>
        <w:t>peated and serious incompetence</w:t>
      </w:r>
    </w:p>
    <w:p w14:paraId="580388B7" w14:textId="77777777" w:rsidR="00AB1E0F" w:rsidRPr="00AA2E92" w:rsidRDefault="00AB1E0F" w:rsidP="00AB1E0F">
      <w:pPr>
        <w:pStyle w:val="4Bulletedcopyblue"/>
        <w:numPr>
          <w:ilvl w:val="0"/>
          <w:numId w:val="9"/>
        </w:numPr>
        <w:rPr>
          <w:lang w:val="en-GB"/>
        </w:rPr>
      </w:pPr>
      <w:r w:rsidRPr="00812C76">
        <w:rPr>
          <w:lang w:val="en-GB"/>
        </w:rPr>
        <w:t>Their actions are significantly detrimental to the effective operation of the board, or their actions interfere with the opera</w:t>
      </w:r>
      <w:r>
        <w:rPr>
          <w:lang w:val="en-GB"/>
        </w:rPr>
        <w:t>tional efficiency of the school</w:t>
      </w:r>
    </w:p>
    <w:p w14:paraId="1AA0C5D9" w14:textId="77777777" w:rsidR="00AB1E0F" w:rsidRPr="00812C76" w:rsidRDefault="00AB1E0F" w:rsidP="00AB1E0F">
      <w:pPr>
        <w:pStyle w:val="4Bulletedcopyblue"/>
        <w:ind w:left="340" w:hanging="170"/>
        <w:rPr>
          <w:highlight w:val="yellow"/>
          <w:lang w:val="en-GB"/>
        </w:rPr>
      </w:pPr>
    </w:p>
    <w:sectPr w:rsidR="00AB1E0F" w:rsidRPr="00812C76" w:rsidSect="00987635">
      <w:headerReference w:type="even" r:id="rId22"/>
      <w:headerReference w:type="default" r:id="rId23"/>
      <w:footerReference w:type="default" r:id="rId24"/>
      <w:headerReference w:type="first" r:id="rId25"/>
      <w:footerReference w:type="first" r:id="rId26"/>
      <w:pgSz w:w="11900" w:h="16840" w:code="9"/>
      <w:pgMar w:top="992"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F0736" w14:textId="77777777" w:rsidR="002B7A59" w:rsidRDefault="002B7A59" w:rsidP="00626EDA">
      <w:r>
        <w:separator/>
      </w:r>
    </w:p>
  </w:endnote>
  <w:endnote w:type="continuationSeparator" w:id="0">
    <w:p w14:paraId="4B70822B" w14:textId="77777777" w:rsidR="002B7A59" w:rsidRDefault="002B7A5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BoldMT">
    <w:altName w:val="Arial"/>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8BA9EC" w14:textId="77777777" w:rsidR="00987635" w:rsidRDefault="00987635">
    <w:pPr>
      <w:pStyle w:val="Footer"/>
    </w:pPr>
  </w:p>
  <w:sdt>
    <w:sdtPr>
      <w:id w:val="-97024322"/>
      <w:docPartObj>
        <w:docPartGallery w:val="Page Numbers (Bottom of Page)"/>
        <w:docPartUnique/>
      </w:docPartObj>
    </w:sdtPr>
    <w:sdtEndPr>
      <w:rPr>
        <w:noProof/>
      </w:rPr>
    </w:sdtEndPr>
    <w:sdtContent>
      <w:p w14:paraId="2B8E57C5" w14:textId="42E55F73" w:rsidR="00987635" w:rsidRDefault="00987635">
        <w:pPr>
          <w:pStyle w:val="Footer"/>
        </w:pPr>
        <w:r>
          <w:fldChar w:fldCharType="begin"/>
        </w:r>
        <w:r>
          <w:instrText xml:space="preserve"> PAGE   \* MERGEFORMAT </w:instrText>
        </w:r>
        <w:r>
          <w:fldChar w:fldCharType="separate"/>
        </w:r>
        <w:r>
          <w:rPr>
            <w:noProof/>
          </w:rPr>
          <w:t>2</w:t>
        </w:r>
        <w:r>
          <w:rPr>
            <w:noProof/>
          </w:rPr>
          <w:fldChar w:fldCharType="end"/>
        </w:r>
      </w:p>
    </w:sdtContent>
  </w:sdt>
  <w:p w14:paraId="0FC1D82A" w14:textId="11D87A96" w:rsidR="00FE3F15" w:rsidRPr="00512916" w:rsidRDefault="00FE3F15" w:rsidP="00264F92">
    <w:pPr>
      <w:pStyle w:val="Footer"/>
      <w:rPr>
        <w:noProof/>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510ED3" w14:paraId="53064E11" w14:textId="77777777" w:rsidTr="001235FA">
      <w:tc>
        <w:tcPr>
          <w:tcW w:w="6379" w:type="dxa"/>
          <w:shd w:val="clear" w:color="auto" w:fill="auto"/>
        </w:tcPr>
        <w:p w14:paraId="3D32EAA8" w14:textId="77777777" w:rsidR="00510ED3" w:rsidRPr="00A62B49" w:rsidRDefault="00510ED3"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sidR="00DC4C0F">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6560F0E4" w14:textId="77777777" w:rsidR="00510ED3" w:rsidRPr="00177722" w:rsidRDefault="00510ED3" w:rsidP="00510ED3">
          <w:pPr>
            <w:shd w:val="clear" w:color="auto" w:fill="FFFFFF"/>
            <w:textAlignment w:val="baseline"/>
            <w:rPr>
              <w:rFonts w:eastAsia="Times New Roman" w:cs="Arial"/>
              <w:color w:val="BFBFBF"/>
              <w:sz w:val="17"/>
              <w:szCs w:val="17"/>
              <w:bdr w:val="none" w:sz="0" w:space="0" w:color="auto" w:frame="1"/>
            </w:rPr>
          </w:pPr>
        </w:p>
      </w:tc>
    </w:tr>
  </w:tbl>
  <w:p w14:paraId="33EDC9F4" w14:textId="77777777" w:rsidR="00FE3F15" w:rsidRPr="00510ED3" w:rsidRDefault="00510ED3"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CC563E">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8B3964" w14:textId="77777777" w:rsidR="002B7A59" w:rsidRDefault="002B7A59" w:rsidP="00626EDA">
      <w:r>
        <w:separator/>
      </w:r>
    </w:p>
  </w:footnote>
  <w:footnote w:type="continuationSeparator" w:id="0">
    <w:p w14:paraId="7C1BE28D" w14:textId="77777777" w:rsidR="002B7A59" w:rsidRDefault="002B7A5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9622C" w14:textId="77777777" w:rsidR="00FE3F15" w:rsidRDefault="002E3705">
    <w:r>
      <w:rPr>
        <w:noProof/>
      </w:rPr>
      <w:drawing>
        <wp:anchor distT="0" distB="0" distL="114300" distR="114300" simplePos="0" relativeHeight="251657216" behindDoc="1" locked="0" layoutInCell="1" allowOverlap="1" wp14:anchorId="21734D65" wp14:editId="5F6CE498">
          <wp:simplePos x="0" y="0"/>
          <wp:positionH relativeFrom="margin">
            <wp:align>center</wp:align>
          </wp:positionH>
          <wp:positionV relativeFrom="margin">
            <wp:align>center</wp:align>
          </wp:positionV>
          <wp:extent cx="7558405" cy="10695940"/>
          <wp:effectExtent l="0" t="0" r="0" b="0"/>
          <wp:wrapNone/>
          <wp:docPr id="11"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6F8A914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keydocs-background"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D03351" w14:textId="77777777" w:rsidR="00FE3F15" w:rsidRDefault="00FE3F15"/>
  <w:p w14:paraId="674D89CF" w14:textId="77777777" w:rsidR="00FE3F15" w:rsidRDefault="00FE3F15"/>
  <w:p w14:paraId="24ACACE2"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6AD096" w14:textId="77777777" w:rsidR="00FE3F15" w:rsidRDefault="00FE3F15"/>
  <w:p w14:paraId="07D0F8DE"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420" type="#_x0000_t75" style="width:36.75pt;height:30pt" o:bullet="t">
        <v:imagedata r:id="rId1" o:title="Tick"/>
      </v:shape>
    </w:pict>
  </w:numPicBullet>
  <w:numPicBullet w:numPicBulletId="1">
    <w:pict>
      <v:shape id="_x0000_i1421" type="#_x0000_t75" style="width:30pt;height:30pt" o:bullet="t">
        <v:imagedata r:id="rId2" o:title="Cross"/>
      </v:shape>
    </w:pict>
  </w:numPicBullet>
  <w:numPicBullet w:numPicBulletId="2">
    <w:pict>
      <v:shape id="_x0000_i1422" type="#_x0000_t75" style="width:207.75pt;height:333pt" o:bullet="t">
        <v:imagedata r:id="rId3" o:title="art1EF6"/>
      </v:shape>
    </w:pict>
  </w:numPicBullet>
  <w:numPicBullet w:numPicBulletId="3">
    <w:pict>
      <v:shape id="_x0000_i1423" type="#_x0000_t75" style="width:207.75pt;height:333pt" o:bullet="t">
        <v:imagedata r:id="rId4" o:title="TK_LOGO_POINTER_RGB_bullet_blue"/>
      </v:shape>
    </w:pict>
  </w:numPicBullet>
  <w:numPicBullet w:numPicBulletId="4">
    <w:pict>
      <v:shape id="_x0000_i1424" type="#_x0000_t75" style="width:407.25pt;height:9in" o:bullet="t">
        <v:imagedata r:id="rId5" o:title="Blue Pointer-01-01"/>
      </v:shape>
    </w:pict>
  </w:numPicBullet>
  <w:abstractNum w:abstractNumId="0" w15:restartNumberingAfterBreak="0">
    <w:nsid w:val="029650AF"/>
    <w:multiLevelType w:val="hybridMultilevel"/>
    <w:tmpl w:val="19286C20"/>
    <w:lvl w:ilvl="0" w:tplc="869A2954">
      <w:start w:val="1"/>
      <w:numFmt w:val="bullet"/>
      <w:lvlText w:val=""/>
      <w:lvlJc w:val="left"/>
      <w:pPr>
        <w:ind w:left="227" w:hanging="227"/>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503626B"/>
    <w:multiLevelType w:val="hybridMultilevel"/>
    <w:tmpl w:val="C2AA98E4"/>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083E682D"/>
    <w:multiLevelType w:val="hybridMultilevel"/>
    <w:tmpl w:val="9576473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5"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CD26C5E"/>
    <w:multiLevelType w:val="hybridMultilevel"/>
    <w:tmpl w:val="52E22958"/>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7" w15:restartNumberingAfterBreak="0">
    <w:nsid w:val="27EF337A"/>
    <w:multiLevelType w:val="hybridMultilevel"/>
    <w:tmpl w:val="7B5E5190"/>
    <w:lvl w:ilvl="0" w:tplc="08090001">
      <w:start w:val="1"/>
      <w:numFmt w:val="bullet"/>
      <w:lvlText w:val=""/>
      <w:lvlJc w:val="left"/>
      <w:pPr>
        <w:ind w:left="53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8" w15:restartNumberingAfterBreak="0">
    <w:nsid w:val="33DC3D91"/>
    <w:multiLevelType w:val="hybridMultilevel"/>
    <w:tmpl w:val="69DA5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B7232"/>
    <w:multiLevelType w:val="hybridMultilevel"/>
    <w:tmpl w:val="5FEE8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EFA34AC"/>
    <w:multiLevelType w:val="hybridMultilevel"/>
    <w:tmpl w:val="87E4D7BE"/>
    <w:lvl w:ilvl="0" w:tplc="08090001">
      <w:start w:val="1"/>
      <w:numFmt w:val="bullet"/>
      <w:lvlText w:val=""/>
      <w:lvlJc w:val="left"/>
      <w:pPr>
        <w:ind w:left="53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2AE3EDC"/>
    <w:multiLevelType w:val="hybridMultilevel"/>
    <w:tmpl w:val="25405804"/>
    <w:lvl w:ilvl="0" w:tplc="08090001">
      <w:start w:val="1"/>
      <w:numFmt w:val="bullet"/>
      <w:lvlText w:val=""/>
      <w:lvlJc w:val="left"/>
      <w:pPr>
        <w:ind w:left="890" w:hanging="360"/>
      </w:pPr>
      <w:rPr>
        <w:rFonts w:ascii="Symbol" w:hAnsi="Symbol" w:hint="default"/>
        <w:color w:val="auto"/>
      </w:rPr>
    </w:lvl>
    <w:lvl w:ilvl="1" w:tplc="FFFFFFFF">
      <w:start w:val="1"/>
      <w:numFmt w:val="bullet"/>
      <w:lvlText w:val="o"/>
      <w:lvlJc w:val="left"/>
      <w:pPr>
        <w:ind w:left="1270" w:hanging="360"/>
      </w:pPr>
      <w:rPr>
        <w:rFonts w:ascii="Courier New" w:hAnsi="Courier New" w:cs="Courier New" w:hint="default"/>
      </w:rPr>
    </w:lvl>
    <w:lvl w:ilvl="2" w:tplc="FFFFFFFF">
      <w:start w:val="1"/>
      <w:numFmt w:val="bullet"/>
      <w:lvlText w:val=""/>
      <w:lvlJc w:val="left"/>
      <w:pPr>
        <w:ind w:left="1990" w:hanging="360"/>
      </w:pPr>
      <w:rPr>
        <w:rFonts w:ascii="Wingdings" w:hAnsi="Wingdings" w:hint="default"/>
      </w:rPr>
    </w:lvl>
    <w:lvl w:ilvl="3" w:tplc="FFFFFFFF" w:tentative="1">
      <w:start w:val="1"/>
      <w:numFmt w:val="bullet"/>
      <w:lvlText w:val=""/>
      <w:lvlJc w:val="left"/>
      <w:pPr>
        <w:ind w:left="2710" w:hanging="360"/>
      </w:pPr>
      <w:rPr>
        <w:rFonts w:ascii="Symbol" w:hAnsi="Symbol" w:hint="default"/>
      </w:rPr>
    </w:lvl>
    <w:lvl w:ilvl="4" w:tplc="FFFFFFFF" w:tentative="1">
      <w:start w:val="1"/>
      <w:numFmt w:val="bullet"/>
      <w:lvlText w:val="o"/>
      <w:lvlJc w:val="left"/>
      <w:pPr>
        <w:ind w:left="3430" w:hanging="360"/>
      </w:pPr>
      <w:rPr>
        <w:rFonts w:ascii="Courier New" w:hAnsi="Courier New" w:cs="Courier New" w:hint="default"/>
      </w:rPr>
    </w:lvl>
    <w:lvl w:ilvl="5" w:tplc="FFFFFFFF" w:tentative="1">
      <w:start w:val="1"/>
      <w:numFmt w:val="bullet"/>
      <w:lvlText w:val=""/>
      <w:lvlJc w:val="left"/>
      <w:pPr>
        <w:ind w:left="4150" w:hanging="360"/>
      </w:pPr>
      <w:rPr>
        <w:rFonts w:ascii="Wingdings" w:hAnsi="Wingdings" w:hint="default"/>
      </w:rPr>
    </w:lvl>
    <w:lvl w:ilvl="6" w:tplc="FFFFFFFF" w:tentative="1">
      <w:start w:val="1"/>
      <w:numFmt w:val="bullet"/>
      <w:lvlText w:val=""/>
      <w:lvlJc w:val="left"/>
      <w:pPr>
        <w:ind w:left="4870" w:hanging="360"/>
      </w:pPr>
      <w:rPr>
        <w:rFonts w:ascii="Symbol" w:hAnsi="Symbol" w:hint="default"/>
      </w:rPr>
    </w:lvl>
    <w:lvl w:ilvl="7" w:tplc="FFFFFFFF" w:tentative="1">
      <w:start w:val="1"/>
      <w:numFmt w:val="bullet"/>
      <w:lvlText w:val="o"/>
      <w:lvlJc w:val="left"/>
      <w:pPr>
        <w:ind w:left="5590" w:hanging="360"/>
      </w:pPr>
      <w:rPr>
        <w:rFonts w:ascii="Courier New" w:hAnsi="Courier New" w:cs="Courier New" w:hint="default"/>
      </w:rPr>
    </w:lvl>
    <w:lvl w:ilvl="8" w:tplc="FFFFFFFF" w:tentative="1">
      <w:start w:val="1"/>
      <w:numFmt w:val="bullet"/>
      <w:lvlText w:val=""/>
      <w:lvlJc w:val="left"/>
      <w:pPr>
        <w:ind w:left="6310" w:hanging="360"/>
      </w:pPr>
      <w:rPr>
        <w:rFonts w:ascii="Wingdings" w:hAnsi="Wingdings" w:hint="default"/>
      </w:rPr>
    </w:lvl>
  </w:abstractNum>
  <w:abstractNum w:abstractNumId="12" w15:restartNumberingAfterBreak="0">
    <w:nsid w:val="4BB229B8"/>
    <w:multiLevelType w:val="multilevel"/>
    <w:tmpl w:val="74009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890FAB"/>
    <w:multiLevelType w:val="multilevel"/>
    <w:tmpl w:val="6DE08FB8"/>
    <w:styleLink w:val="CurrentList1"/>
    <w:lvl w:ilvl="0">
      <w:start w:val="1"/>
      <w:numFmt w:val="bullet"/>
      <w:lvlText w:val=""/>
      <w:lvlPicBulletId w:val="3"/>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6CB82AD7"/>
    <w:multiLevelType w:val="hybridMultilevel"/>
    <w:tmpl w:val="590C8A6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6"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80534B6"/>
    <w:multiLevelType w:val="hybridMultilevel"/>
    <w:tmpl w:val="55AE6156"/>
    <w:lvl w:ilvl="0" w:tplc="AE02F45C">
      <w:start w:val="1"/>
      <w:numFmt w:val="bullet"/>
      <w:pStyle w:val="Subheadwithpointer"/>
      <w:lvlText w:val=""/>
      <w:lvlPicBulletId w:val="4"/>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3436B1"/>
    <w:multiLevelType w:val="hybridMultilevel"/>
    <w:tmpl w:val="F8428C62"/>
    <w:lvl w:ilvl="0" w:tplc="08090001">
      <w:start w:val="1"/>
      <w:numFmt w:val="bullet"/>
      <w:lvlText w:val=""/>
      <w:lvlJc w:val="left"/>
      <w:pPr>
        <w:ind w:left="890" w:hanging="360"/>
      </w:pPr>
      <w:rPr>
        <w:rFonts w:ascii="Symbol" w:hAnsi="Symbol" w:hint="default"/>
        <w:color w:val="auto"/>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679046146">
    <w:abstractNumId w:val="16"/>
  </w:num>
  <w:num w:numId="2" w16cid:durableId="1729300998">
    <w:abstractNumId w:val="2"/>
  </w:num>
  <w:num w:numId="3" w16cid:durableId="737825587">
    <w:abstractNumId w:val="13"/>
  </w:num>
  <w:num w:numId="4" w16cid:durableId="17436589">
    <w:abstractNumId w:val="17"/>
  </w:num>
  <w:num w:numId="5" w16cid:durableId="246576892">
    <w:abstractNumId w:val="0"/>
  </w:num>
  <w:num w:numId="6" w16cid:durableId="28603743">
    <w:abstractNumId w:val="5"/>
  </w:num>
  <w:num w:numId="7" w16cid:durableId="168837364">
    <w:abstractNumId w:val="1"/>
  </w:num>
  <w:num w:numId="8" w16cid:durableId="245922008">
    <w:abstractNumId w:val="4"/>
  </w:num>
  <w:num w:numId="9" w16cid:durableId="1355569370">
    <w:abstractNumId w:val="18"/>
  </w:num>
  <w:num w:numId="10" w16cid:durableId="1909070838">
    <w:abstractNumId w:val="13"/>
  </w:num>
  <w:num w:numId="11" w16cid:durableId="1929387610">
    <w:abstractNumId w:val="2"/>
  </w:num>
  <w:num w:numId="12" w16cid:durableId="425614208">
    <w:abstractNumId w:val="18"/>
  </w:num>
  <w:num w:numId="13" w16cid:durableId="394552927">
    <w:abstractNumId w:val="16"/>
  </w:num>
  <w:num w:numId="14" w16cid:durableId="668562412">
    <w:abstractNumId w:val="17"/>
  </w:num>
  <w:num w:numId="15" w16cid:durableId="1940065425">
    <w:abstractNumId w:val="1"/>
  </w:num>
  <w:num w:numId="16" w16cid:durableId="1312565700">
    <w:abstractNumId w:val="4"/>
  </w:num>
  <w:num w:numId="17" w16cid:durableId="1854371531">
    <w:abstractNumId w:val="17"/>
  </w:num>
  <w:num w:numId="18" w16cid:durableId="541065386">
    <w:abstractNumId w:val="12"/>
  </w:num>
  <w:num w:numId="19" w16cid:durableId="1142190473">
    <w:abstractNumId w:val="14"/>
  </w:num>
  <w:num w:numId="20" w16cid:durableId="134832811">
    <w:abstractNumId w:val="7"/>
  </w:num>
  <w:num w:numId="21" w16cid:durableId="649481292">
    <w:abstractNumId w:val="9"/>
  </w:num>
  <w:num w:numId="22" w16cid:durableId="1550338734">
    <w:abstractNumId w:val="10"/>
  </w:num>
  <w:num w:numId="23" w16cid:durableId="2037537931">
    <w:abstractNumId w:val="3"/>
  </w:num>
  <w:num w:numId="24" w16cid:durableId="543829562">
    <w:abstractNumId w:val="8"/>
  </w:num>
  <w:num w:numId="25" w16cid:durableId="948203359">
    <w:abstractNumId w:val="15"/>
  </w:num>
  <w:num w:numId="26" w16cid:durableId="1264849244">
    <w:abstractNumId w:val="6"/>
  </w:num>
  <w:num w:numId="27" w16cid:durableId="780026280">
    <w:abstractNumId w:val="11"/>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14F0"/>
    <w:rsid w:val="00015B1A"/>
    <w:rsid w:val="0002254B"/>
    <w:rsid w:val="00026691"/>
    <w:rsid w:val="00082050"/>
    <w:rsid w:val="000A569F"/>
    <w:rsid w:val="000B2CE7"/>
    <w:rsid w:val="000B77E5"/>
    <w:rsid w:val="000B7A38"/>
    <w:rsid w:val="000D6968"/>
    <w:rsid w:val="000F5932"/>
    <w:rsid w:val="001201E4"/>
    <w:rsid w:val="001235FA"/>
    <w:rsid w:val="001352E8"/>
    <w:rsid w:val="001357C9"/>
    <w:rsid w:val="001566F2"/>
    <w:rsid w:val="0017045F"/>
    <w:rsid w:val="001714F0"/>
    <w:rsid w:val="001978C4"/>
    <w:rsid w:val="001B2301"/>
    <w:rsid w:val="001E3CA3"/>
    <w:rsid w:val="001F2B16"/>
    <w:rsid w:val="002263D6"/>
    <w:rsid w:val="00235450"/>
    <w:rsid w:val="00257F0C"/>
    <w:rsid w:val="00264F92"/>
    <w:rsid w:val="00275D5E"/>
    <w:rsid w:val="00286C64"/>
    <w:rsid w:val="002B7A59"/>
    <w:rsid w:val="002E16E7"/>
    <w:rsid w:val="002E3705"/>
    <w:rsid w:val="002E5D89"/>
    <w:rsid w:val="002F4E11"/>
    <w:rsid w:val="00300916"/>
    <w:rsid w:val="0030163A"/>
    <w:rsid w:val="003365A2"/>
    <w:rsid w:val="00372F45"/>
    <w:rsid w:val="00375061"/>
    <w:rsid w:val="00377808"/>
    <w:rsid w:val="00377FFC"/>
    <w:rsid w:val="00380991"/>
    <w:rsid w:val="003B2EB4"/>
    <w:rsid w:val="003C1D02"/>
    <w:rsid w:val="003D4E0B"/>
    <w:rsid w:val="003F2BD9"/>
    <w:rsid w:val="003F6230"/>
    <w:rsid w:val="00411BE9"/>
    <w:rsid w:val="00430916"/>
    <w:rsid w:val="00440270"/>
    <w:rsid w:val="0046077F"/>
    <w:rsid w:val="00465755"/>
    <w:rsid w:val="00471D9A"/>
    <w:rsid w:val="004750A7"/>
    <w:rsid w:val="00492175"/>
    <w:rsid w:val="004944EE"/>
    <w:rsid w:val="004B05BB"/>
    <w:rsid w:val="004B3C9A"/>
    <w:rsid w:val="004E38C1"/>
    <w:rsid w:val="004F463D"/>
    <w:rsid w:val="004F6CDD"/>
    <w:rsid w:val="00510ED3"/>
    <w:rsid w:val="00512916"/>
    <w:rsid w:val="00516D26"/>
    <w:rsid w:val="00531C8C"/>
    <w:rsid w:val="00543D26"/>
    <w:rsid w:val="00564CD3"/>
    <w:rsid w:val="00573834"/>
    <w:rsid w:val="00584A10"/>
    <w:rsid w:val="00590890"/>
    <w:rsid w:val="00597ED1"/>
    <w:rsid w:val="005B1D35"/>
    <w:rsid w:val="005B3CA6"/>
    <w:rsid w:val="005B4650"/>
    <w:rsid w:val="005B7ADF"/>
    <w:rsid w:val="00625BD9"/>
    <w:rsid w:val="0062626B"/>
    <w:rsid w:val="00626EDA"/>
    <w:rsid w:val="0065120A"/>
    <w:rsid w:val="00671FE5"/>
    <w:rsid w:val="00680CD2"/>
    <w:rsid w:val="00693A2B"/>
    <w:rsid w:val="006A6319"/>
    <w:rsid w:val="006F569D"/>
    <w:rsid w:val="006F7E8A"/>
    <w:rsid w:val="007039B6"/>
    <w:rsid w:val="007070A1"/>
    <w:rsid w:val="00715DD1"/>
    <w:rsid w:val="00722F4A"/>
    <w:rsid w:val="007239F8"/>
    <w:rsid w:val="0072620F"/>
    <w:rsid w:val="00735B7D"/>
    <w:rsid w:val="00740AC8"/>
    <w:rsid w:val="00785BEE"/>
    <w:rsid w:val="007A03B3"/>
    <w:rsid w:val="007A7E05"/>
    <w:rsid w:val="007C5AC9"/>
    <w:rsid w:val="007D268D"/>
    <w:rsid w:val="007E217D"/>
    <w:rsid w:val="007E6128"/>
    <w:rsid w:val="007F2F4C"/>
    <w:rsid w:val="007F788B"/>
    <w:rsid w:val="00805A94"/>
    <w:rsid w:val="0080784C"/>
    <w:rsid w:val="008116A6"/>
    <w:rsid w:val="008472C3"/>
    <w:rsid w:val="00856701"/>
    <w:rsid w:val="00866E39"/>
    <w:rsid w:val="00874C73"/>
    <w:rsid w:val="00877394"/>
    <w:rsid w:val="00887DB6"/>
    <w:rsid w:val="008941E7"/>
    <w:rsid w:val="0089623A"/>
    <w:rsid w:val="008C1253"/>
    <w:rsid w:val="008F2ECD"/>
    <w:rsid w:val="008F744A"/>
    <w:rsid w:val="009122BB"/>
    <w:rsid w:val="009144D1"/>
    <w:rsid w:val="009172E3"/>
    <w:rsid w:val="00987635"/>
    <w:rsid w:val="0099114F"/>
    <w:rsid w:val="009A267F"/>
    <w:rsid w:val="009A448F"/>
    <w:rsid w:val="009B1F2D"/>
    <w:rsid w:val="009D1474"/>
    <w:rsid w:val="009E331F"/>
    <w:rsid w:val="009F66A8"/>
    <w:rsid w:val="00A20265"/>
    <w:rsid w:val="00A466EE"/>
    <w:rsid w:val="00A477BB"/>
    <w:rsid w:val="00A51DCF"/>
    <w:rsid w:val="00A57E02"/>
    <w:rsid w:val="00A6262D"/>
    <w:rsid w:val="00A62B49"/>
    <w:rsid w:val="00A80AA7"/>
    <w:rsid w:val="00A91D2D"/>
    <w:rsid w:val="00AA6E73"/>
    <w:rsid w:val="00AB1E0F"/>
    <w:rsid w:val="00AD3666"/>
    <w:rsid w:val="00AD3D10"/>
    <w:rsid w:val="00B4263C"/>
    <w:rsid w:val="00B534EC"/>
    <w:rsid w:val="00B5559F"/>
    <w:rsid w:val="00B613DC"/>
    <w:rsid w:val="00B63175"/>
    <w:rsid w:val="00B6679E"/>
    <w:rsid w:val="00B66F6B"/>
    <w:rsid w:val="00B81BD0"/>
    <w:rsid w:val="00B8293C"/>
    <w:rsid w:val="00B846C2"/>
    <w:rsid w:val="00B95F60"/>
    <w:rsid w:val="00B96954"/>
    <w:rsid w:val="00BE3E54"/>
    <w:rsid w:val="00C31397"/>
    <w:rsid w:val="00C4589F"/>
    <w:rsid w:val="00C4731F"/>
    <w:rsid w:val="00C51C6A"/>
    <w:rsid w:val="00C82CA5"/>
    <w:rsid w:val="00C8314B"/>
    <w:rsid w:val="00C91F46"/>
    <w:rsid w:val="00CC51B6"/>
    <w:rsid w:val="00CC563E"/>
    <w:rsid w:val="00CD23C4"/>
    <w:rsid w:val="00CD2BC6"/>
    <w:rsid w:val="00CE5BBF"/>
    <w:rsid w:val="00CF553F"/>
    <w:rsid w:val="00D11C7E"/>
    <w:rsid w:val="00D4138C"/>
    <w:rsid w:val="00D508B4"/>
    <w:rsid w:val="00D86752"/>
    <w:rsid w:val="00D95FA0"/>
    <w:rsid w:val="00DA43DE"/>
    <w:rsid w:val="00DA5725"/>
    <w:rsid w:val="00DA7F11"/>
    <w:rsid w:val="00DC28D6"/>
    <w:rsid w:val="00DC4C0F"/>
    <w:rsid w:val="00DC5FAC"/>
    <w:rsid w:val="00DF66B4"/>
    <w:rsid w:val="00E00085"/>
    <w:rsid w:val="00E24FDF"/>
    <w:rsid w:val="00E3210F"/>
    <w:rsid w:val="00E36879"/>
    <w:rsid w:val="00E606E8"/>
    <w:rsid w:val="00E647DF"/>
    <w:rsid w:val="00E763E4"/>
    <w:rsid w:val="00E82606"/>
    <w:rsid w:val="00E9136B"/>
    <w:rsid w:val="00EC6653"/>
    <w:rsid w:val="00EF22F0"/>
    <w:rsid w:val="00EF631F"/>
    <w:rsid w:val="00F02A4E"/>
    <w:rsid w:val="00F06022"/>
    <w:rsid w:val="00F139E0"/>
    <w:rsid w:val="00F519DC"/>
    <w:rsid w:val="00F61046"/>
    <w:rsid w:val="00F82220"/>
    <w:rsid w:val="00F84228"/>
    <w:rsid w:val="00F9563C"/>
    <w:rsid w:val="00F97695"/>
    <w:rsid w:val="00FA4EC5"/>
    <w:rsid w:val="00FE1F2D"/>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B001C8"/>
  <w15:chartTrackingRefBased/>
  <w15:docId w15:val="{8A92F4B2-35BF-2C41-9E78-AC6C0F2AF3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471D9A"/>
    <w:pPr>
      <w:spacing w:before="120"/>
      <w:outlineLvl w:val="0"/>
    </w:pPr>
    <w:rPr>
      <w:rFonts w:eastAsia="Calibri" w:cs="Arial"/>
      <w:b/>
      <w:color w:val="008FE1"/>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471D9A"/>
    <w:rPr>
      <w:rFonts w:eastAsia="Calibri" w:cs="Arial"/>
      <w:b/>
      <w:color w:val="008FE1"/>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0"/>
      </w:numPr>
      <w:suppressAutoHyphens/>
      <w:ind w:right="284"/>
    </w:pPr>
    <w:rPr>
      <w:rFonts w:cs="Arial"/>
      <w:b/>
      <w:sz w:val="24"/>
      <w:szCs w:val="20"/>
    </w:rPr>
  </w:style>
  <w:style w:type="paragraph" w:customStyle="1" w:styleId="7DOsbullet">
    <w:name w:val="7 DOs bullet"/>
    <w:basedOn w:val="Normal"/>
    <w:rsid w:val="00B846C2"/>
    <w:pPr>
      <w:numPr>
        <w:numId w:val="11"/>
      </w:numPr>
      <w:ind w:right="284"/>
    </w:pPr>
    <w:rPr>
      <w:rFonts w:cs="Arial"/>
      <w:b/>
      <w:sz w:val="24"/>
      <w:szCs w:val="20"/>
    </w:rPr>
  </w:style>
  <w:style w:type="paragraph" w:customStyle="1" w:styleId="4Bulletedcopyblue">
    <w:name w:val="4 Bulleted copy blue"/>
    <w:basedOn w:val="Normal"/>
    <w:qFormat/>
    <w:rsid w:val="00B846C2"/>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13"/>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qFormat/>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14"/>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7"/>
      </w:numPr>
    </w:pPr>
  </w:style>
  <w:style w:type="paragraph" w:customStyle="1" w:styleId="Tablecopybulleted">
    <w:name w:val="Table copy bulleted"/>
    <w:basedOn w:val="Tablebodycopy"/>
    <w:qFormat/>
    <w:rsid w:val="009122BB"/>
    <w:pPr>
      <w:numPr>
        <w:numId w:val="16"/>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9"/>
      </w:numPr>
    </w:pPr>
  </w:style>
  <w:style w:type="paragraph" w:styleId="NormalWeb">
    <w:name w:val="Normal (Web)"/>
    <w:basedOn w:val="Normal"/>
    <w:uiPriority w:val="99"/>
    <w:unhideWhenUsed/>
    <w:rsid w:val="00471D9A"/>
    <w:pPr>
      <w:spacing w:before="100" w:beforeAutospacing="1" w:after="100" w:afterAutospacing="1"/>
    </w:pPr>
    <w:rPr>
      <w:rFonts w:ascii="Times New Roman" w:eastAsia="Times New Roman" w:hAnsi="Times New Roman"/>
      <w:sz w:val="24"/>
      <w:lang w:val="en-GB" w:eastAsia="en-GB"/>
    </w:rPr>
  </w:style>
  <w:style w:type="character" w:styleId="Emphasis">
    <w:name w:val="Emphasis"/>
    <w:uiPriority w:val="20"/>
    <w:rsid w:val="00AB1E0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6.png"/><Relationship Id="rId13" Type="http://schemas.openxmlformats.org/officeDocument/2006/relationships/hyperlink" Target="https://schoolgovernors.thekeysupport.com/curriculum-and-pupils/parents-and-community/parents-carers/" TargetMode="External"/><Relationship Id="rId18" Type="http://schemas.openxmlformats.org/officeDocument/2006/relationships/hyperlink" Target="https://schoolgovernors.thekeysupport.com/uid/4d7b7823-332c-48d7-8b08-430b006af5ff/"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hyperlink" Target="https://schoolgovernors.thekeysupport.com/uid/37ed1359-7621-436b-acf5-09299d4f34fa/" TargetMode="External"/><Relationship Id="rId7" Type="http://schemas.openxmlformats.org/officeDocument/2006/relationships/endnotes" Target="endnotes.xml"/><Relationship Id="rId12" Type="http://schemas.openxmlformats.org/officeDocument/2006/relationships/hyperlink" Target="https://schoolgovernors.thekeysupport.com/uid/c70f7b4d-5792-4ff3-bbbf-d6f2f99241b6/" TargetMode="External"/><Relationship Id="rId17" Type="http://schemas.openxmlformats.org/officeDocument/2006/relationships/hyperlink" Target="https://schoolgovernors.thekeysupport.com/uid/15ad3676-c97c-4370-a00e-31edd2544480/" TargetMode="External"/><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yperlink" Target="https://schoolgovernors.thekeysupport.com/the-governing-body/visiting-your-school/" TargetMode="External"/><Relationship Id="rId20" Type="http://schemas.openxmlformats.org/officeDocument/2006/relationships/hyperlink" Target="https://schoolgovernors.thekeysupport.com/uid/f55766ba-4489-4d10-94c6-48303c26bb5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overnment/publications/the-7-principles-of-public-life"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schoolgovernors.thekeysupport.com/uid/ab36a2b1-6687-4d17-b0b1-c3b444674d7b/" TargetMode="External"/><Relationship Id="rId23" Type="http://schemas.openxmlformats.org/officeDocument/2006/relationships/header" Target="header2.xml"/><Relationship Id="rId28" Type="http://schemas.openxmlformats.org/officeDocument/2006/relationships/theme" Target="theme/theme1.xml"/><Relationship Id="rId10" Type="http://schemas.openxmlformats.org/officeDocument/2006/relationships/hyperlink" Target="https://www.gov.uk/government/publications/school-governance-regulations-2013" TargetMode="External"/><Relationship Id="rId19" Type="http://schemas.openxmlformats.org/officeDocument/2006/relationships/hyperlink" Target="https://www.legislation.gov.uk/ukpga/2010/15/contents" TargetMode="External"/><Relationship Id="rId4" Type="http://schemas.openxmlformats.org/officeDocument/2006/relationships/settings" Target="settings.xml"/><Relationship Id="rId9" Type="http://schemas.openxmlformats.org/officeDocument/2006/relationships/hyperlink" Target="https://www.gov.uk/government/publications/governance-handbook" TargetMode="External"/><Relationship Id="rId14" Type="http://schemas.openxmlformats.org/officeDocument/2006/relationships/hyperlink" Target="https://schoolgovernors.thekeysupport.com/uid/a6350b6a-cf1f-4dfc-84bf-7602018c4a3d/" TargetMode="External"/><Relationship Id="rId22" Type="http://schemas.openxmlformats.org/officeDocument/2006/relationships/header" Target="header1.xml"/><Relationship Id="rId27"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8.png"/><Relationship Id="rId1"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F4C7DABF-1345-4D9E-95C9-85B982D96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2331</Words>
  <Characters>13291</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15591</CharactersWithSpaces>
  <SharedDoc>false</SharedDoc>
  <HLinks>
    <vt:vector size="66" baseType="variant">
      <vt:variant>
        <vt:i4>1376311</vt:i4>
      </vt:variant>
      <vt:variant>
        <vt:i4>41</vt:i4>
      </vt:variant>
      <vt:variant>
        <vt:i4>0</vt:i4>
      </vt:variant>
      <vt:variant>
        <vt:i4>5</vt:i4>
      </vt:variant>
      <vt:variant>
        <vt:lpwstr/>
      </vt:variant>
      <vt:variant>
        <vt:lpwstr>_Toc531176464</vt:lpwstr>
      </vt:variant>
      <vt:variant>
        <vt:i4>1376311</vt:i4>
      </vt:variant>
      <vt:variant>
        <vt:i4>35</vt:i4>
      </vt:variant>
      <vt:variant>
        <vt:i4>0</vt:i4>
      </vt:variant>
      <vt:variant>
        <vt:i4>5</vt:i4>
      </vt:variant>
      <vt:variant>
        <vt:lpwstr/>
      </vt:variant>
      <vt:variant>
        <vt:lpwstr>_Toc531176463</vt:lpwstr>
      </vt:variant>
      <vt:variant>
        <vt:i4>1376311</vt:i4>
      </vt:variant>
      <vt:variant>
        <vt:i4>29</vt:i4>
      </vt:variant>
      <vt:variant>
        <vt:i4>0</vt:i4>
      </vt:variant>
      <vt:variant>
        <vt:i4>5</vt:i4>
      </vt:variant>
      <vt:variant>
        <vt:lpwstr/>
      </vt:variant>
      <vt:variant>
        <vt:lpwstr>_Toc531176462</vt:lpwstr>
      </vt:variant>
      <vt:variant>
        <vt:i4>1376311</vt:i4>
      </vt:variant>
      <vt:variant>
        <vt:i4>23</vt:i4>
      </vt:variant>
      <vt:variant>
        <vt:i4>0</vt:i4>
      </vt:variant>
      <vt:variant>
        <vt:i4>5</vt:i4>
      </vt:variant>
      <vt:variant>
        <vt:lpwstr/>
      </vt:variant>
      <vt:variant>
        <vt:lpwstr>_Toc531176461</vt:lpwstr>
      </vt:variant>
      <vt:variant>
        <vt:i4>1376311</vt:i4>
      </vt:variant>
      <vt:variant>
        <vt:i4>17</vt:i4>
      </vt:variant>
      <vt:variant>
        <vt:i4>0</vt:i4>
      </vt:variant>
      <vt:variant>
        <vt:i4>5</vt:i4>
      </vt:variant>
      <vt:variant>
        <vt:lpwstr/>
      </vt:variant>
      <vt:variant>
        <vt:lpwstr>_Toc531176460</vt:lpwstr>
      </vt:variant>
      <vt:variant>
        <vt:i4>1441847</vt:i4>
      </vt:variant>
      <vt:variant>
        <vt:i4>11</vt:i4>
      </vt:variant>
      <vt:variant>
        <vt:i4>0</vt:i4>
      </vt:variant>
      <vt:variant>
        <vt:i4>5</vt:i4>
      </vt:variant>
      <vt:variant>
        <vt:lpwstr/>
      </vt:variant>
      <vt:variant>
        <vt:lpwstr>_Toc531176459</vt:lpwstr>
      </vt:variant>
      <vt:variant>
        <vt:i4>1441847</vt:i4>
      </vt:variant>
      <vt:variant>
        <vt:i4>5</vt:i4>
      </vt:variant>
      <vt:variant>
        <vt:i4>0</vt:i4>
      </vt:variant>
      <vt:variant>
        <vt:i4>5</vt:i4>
      </vt:variant>
      <vt:variant>
        <vt:lpwstr/>
      </vt:variant>
      <vt:variant>
        <vt:lpwstr>_Toc531176458</vt:lpwstr>
      </vt:variant>
      <vt:variant>
        <vt:i4>2162790</vt:i4>
      </vt:variant>
      <vt:variant>
        <vt:i4>6</vt:i4>
      </vt:variant>
      <vt:variant>
        <vt:i4>0</vt:i4>
      </vt:variant>
      <vt:variant>
        <vt:i4>5</vt:i4>
      </vt:variant>
      <vt:variant>
        <vt:lpwstr>https://thekeysupport.com/terms-of-use</vt:lpwstr>
      </vt:variant>
      <vt:variant>
        <vt:lpwstr/>
      </vt:variant>
      <vt:variant>
        <vt:i4>2162790</vt:i4>
      </vt:variant>
      <vt:variant>
        <vt:i4>0</vt:i4>
      </vt:variant>
      <vt:variant>
        <vt:i4>0</vt:i4>
      </vt:variant>
      <vt:variant>
        <vt:i4>5</vt:i4>
      </vt:variant>
      <vt:variant>
        <vt:lpwstr>https://thekeysupport.com/terms-of-use</vt:lpwstr>
      </vt:variant>
      <vt:variant>
        <vt:lpwstr/>
      </vt:variant>
      <vt:variant>
        <vt:i4>7733361</vt:i4>
      </vt:variant>
      <vt:variant>
        <vt:i4>3</vt:i4>
      </vt:variant>
      <vt:variant>
        <vt:i4>0</vt:i4>
      </vt:variant>
      <vt:variant>
        <vt:i4>5</vt:i4>
      </vt:variant>
      <vt:variant>
        <vt:lpwstr>https://schoolgovernors.thekeysupport.com/policy-bank/</vt:lpwstr>
      </vt:variant>
      <vt:variant>
        <vt:lpwstr/>
      </vt:variant>
      <vt:variant>
        <vt:i4>7864438</vt:i4>
      </vt:variant>
      <vt:variant>
        <vt:i4>0</vt:i4>
      </vt:variant>
      <vt:variant>
        <vt:i4>0</vt:i4>
      </vt:variant>
      <vt:variant>
        <vt:i4>5</vt:i4>
      </vt:variant>
      <vt:variant>
        <vt:lpwstr>https://schoolleaders.thekeysupport.com/policy-expert/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Hudson</dc:creator>
  <cp:keywords/>
  <dc:description/>
  <cp:lastModifiedBy>Pauline Cameron</cp:lastModifiedBy>
  <cp:revision>2</cp:revision>
  <cp:lastPrinted>2018-10-02T14:43:00Z</cp:lastPrinted>
  <dcterms:created xsi:type="dcterms:W3CDTF">2023-09-07T19:49:00Z</dcterms:created>
  <dcterms:modified xsi:type="dcterms:W3CDTF">2023-09-07T19:49:00Z</dcterms:modified>
</cp:coreProperties>
</file>